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BA" w:rsidRPr="003A4C76" w:rsidRDefault="00151FBA" w:rsidP="000E3F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C76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</w:t>
      </w:r>
    </w:p>
    <w:p w:rsidR="00151FBA" w:rsidRDefault="00151FBA" w:rsidP="000E3F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ОБРАЗОВАТЕЛЬНОГО</w:t>
      </w:r>
      <w:r w:rsidRPr="003A4C76">
        <w:rPr>
          <w:rFonts w:ascii="Times New Roman" w:hAnsi="Times New Roman" w:cs="Times New Roman"/>
          <w:b/>
          <w:sz w:val="24"/>
          <w:szCs w:val="24"/>
        </w:rPr>
        <w:t xml:space="preserve"> ПРОЦЕССА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t>«ОБЩЕСТВОВЕДЕНИЕ</w:t>
      </w:r>
      <w:r w:rsidRPr="003A4C76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FBA">
        <w:rPr>
          <w:rFonts w:ascii="Times New Roman" w:hAnsi="Times New Roman" w:cs="Times New Roman"/>
          <w:b/>
          <w:caps/>
          <w:sz w:val="28"/>
          <w:szCs w:val="28"/>
        </w:rPr>
        <w:t>в 2017/2018 учебном году</w:t>
      </w:r>
    </w:p>
    <w:p w:rsidR="000E3F8C" w:rsidRPr="00EB651E" w:rsidRDefault="000E3F8C" w:rsidP="000E3F8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B651E">
        <w:rPr>
          <w:rFonts w:ascii="Times New Roman" w:hAnsi="Times New Roman" w:cs="Times New Roman"/>
          <w:b/>
          <w:i/>
          <w:sz w:val="24"/>
          <w:szCs w:val="24"/>
        </w:rPr>
        <w:t>(в соответствии с обновленными учебными программами)</w:t>
      </w:r>
    </w:p>
    <w:p w:rsidR="00151FBA" w:rsidRDefault="00151FBA" w:rsidP="000E3F8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627D" w:rsidRDefault="007E627D" w:rsidP="000E3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01210" w:rsidRPr="00CB5658">
        <w:rPr>
          <w:rFonts w:ascii="Times New Roman" w:hAnsi="Times New Roman" w:cs="Times New Roman"/>
          <w:sz w:val="28"/>
          <w:szCs w:val="28"/>
        </w:rPr>
        <w:t xml:space="preserve"> 2017/2018 учебном году </w:t>
      </w:r>
      <w:r>
        <w:rPr>
          <w:rFonts w:ascii="Times New Roman" w:hAnsi="Times New Roman" w:cs="Times New Roman"/>
          <w:sz w:val="28"/>
          <w:szCs w:val="28"/>
        </w:rPr>
        <w:t xml:space="preserve">при организации образовательного процесса по </w:t>
      </w:r>
      <w:r w:rsidR="00B01210" w:rsidRPr="00CB5658">
        <w:rPr>
          <w:rFonts w:ascii="Times New Roman" w:hAnsi="Times New Roman" w:cs="Times New Roman"/>
          <w:sz w:val="28"/>
          <w:szCs w:val="28"/>
        </w:rPr>
        <w:t xml:space="preserve">учебному предмету «Обществоведение» </w:t>
      </w:r>
      <w:r>
        <w:rPr>
          <w:rFonts w:ascii="Times New Roman" w:hAnsi="Times New Roman" w:cs="Times New Roman"/>
          <w:sz w:val="28"/>
          <w:szCs w:val="28"/>
        </w:rPr>
        <w:t xml:space="preserve">будут использоваться обновленные учебные программы и ранее изданные учебные пособия для 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7E62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E62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7E6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классов (под</w:t>
      </w:r>
      <w:r w:rsidR="00B01210" w:rsidRPr="00CB5658">
        <w:rPr>
          <w:rFonts w:ascii="Times New Roman" w:hAnsi="Times New Roman" w:cs="Times New Roman"/>
          <w:sz w:val="28"/>
          <w:szCs w:val="28"/>
        </w:rPr>
        <w:t xml:space="preserve"> редакцией М.И. Вишневского</w:t>
      </w:r>
      <w:r>
        <w:rPr>
          <w:rFonts w:ascii="Times New Roman" w:hAnsi="Times New Roman" w:cs="Times New Roman"/>
          <w:sz w:val="28"/>
          <w:szCs w:val="28"/>
        </w:rPr>
        <w:t>)</w:t>
      </w:r>
      <w:r w:rsidR="000E3F8C">
        <w:rPr>
          <w:rStyle w:val="ac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3F8C" w:rsidRDefault="000E3F8C" w:rsidP="000E3F8C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E3F8C" w:rsidRPr="000E3F8C" w:rsidRDefault="000E3F8C" w:rsidP="000E3F8C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3F8C">
        <w:rPr>
          <w:rFonts w:ascii="Times New Roman" w:hAnsi="Times New Roman" w:cs="Times New Roman"/>
          <w:b/>
          <w:i/>
          <w:sz w:val="28"/>
          <w:szCs w:val="28"/>
        </w:rPr>
        <w:t>1. Общая характеристика изменений в учебных программах по обществоведению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E3F8C" w:rsidRDefault="000E3F8C" w:rsidP="000E3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 С целью устранения </w:t>
      </w:r>
      <w:r w:rsidR="00151FBA" w:rsidRPr="000E3F8C">
        <w:rPr>
          <w:rFonts w:ascii="Times New Roman" w:hAnsi="Times New Roman" w:cs="Times New Roman"/>
          <w:sz w:val="28"/>
          <w:szCs w:val="28"/>
        </w:rPr>
        <w:t>перегрузк</w:t>
      </w:r>
      <w:r>
        <w:rPr>
          <w:rFonts w:ascii="Times New Roman" w:hAnsi="Times New Roman" w:cs="Times New Roman"/>
          <w:sz w:val="28"/>
          <w:szCs w:val="28"/>
        </w:rPr>
        <w:t xml:space="preserve">и учащихся: </w:t>
      </w:r>
    </w:p>
    <w:p w:rsidR="000E3F8C" w:rsidRDefault="000E3F8C" w:rsidP="000E3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1FBA" w:rsidRPr="000E3F8C">
        <w:rPr>
          <w:rFonts w:ascii="Times New Roman" w:hAnsi="Times New Roman" w:cs="Times New Roman"/>
          <w:sz w:val="28"/>
          <w:szCs w:val="28"/>
        </w:rPr>
        <w:t>уменьшен</w:t>
      </w:r>
      <w:r>
        <w:rPr>
          <w:rFonts w:ascii="Times New Roman" w:hAnsi="Times New Roman" w:cs="Times New Roman"/>
          <w:sz w:val="28"/>
          <w:szCs w:val="28"/>
        </w:rPr>
        <w:t xml:space="preserve">о количество теоретических вопросов </w:t>
      </w:r>
      <w:r w:rsidR="00151FBA" w:rsidRPr="000E3F8C">
        <w:rPr>
          <w:rFonts w:ascii="Times New Roman" w:hAnsi="Times New Roman" w:cs="Times New Roman"/>
          <w:sz w:val="28"/>
          <w:szCs w:val="28"/>
        </w:rPr>
        <w:t>(типологии, классификации, концептуальные подходы)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1FBA" w:rsidRDefault="000E3F8C" w:rsidP="000E3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исключено </w:t>
      </w:r>
      <w:r w:rsidR="00151FBA" w:rsidRPr="000E3F8C">
        <w:rPr>
          <w:rFonts w:ascii="Times New Roman" w:hAnsi="Times New Roman" w:cs="Times New Roman"/>
          <w:sz w:val="28"/>
          <w:szCs w:val="28"/>
        </w:rPr>
        <w:t xml:space="preserve">дублирование </w:t>
      </w:r>
      <w:r w:rsidR="00003EA2">
        <w:rPr>
          <w:rFonts w:ascii="Times New Roman" w:hAnsi="Times New Roman" w:cs="Times New Roman"/>
          <w:sz w:val="28"/>
          <w:szCs w:val="28"/>
        </w:rPr>
        <w:t xml:space="preserve">вопросов, изучаемых в разных разделах программы, а также </w:t>
      </w:r>
      <w:r w:rsidR="00151FBA" w:rsidRPr="000E3F8C">
        <w:rPr>
          <w:rFonts w:ascii="Times New Roman" w:hAnsi="Times New Roman" w:cs="Times New Roman"/>
          <w:sz w:val="28"/>
          <w:szCs w:val="28"/>
        </w:rPr>
        <w:t>на дру</w:t>
      </w:r>
      <w:r>
        <w:rPr>
          <w:rFonts w:ascii="Times New Roman" w:hAnsi="Times New Roman" w:cs="Times New Roman"/>
          <w:sz w:val="28"/>
          <w:szCs w:val="28"/>
        </w:rPr>
        <w:t>гих учебных предметах.</w:t>
      </w:r>
    </w:p>
    <w:p w:rsidR="00003EA2" w:rsidRPr="00003EA2" w:rsidRDefault="00003EA2" w:rsidP="00003EA2">
      <w:pPr>
        <w:ind w:firstLine="687"/>
        <w:jc w:val="both"/>
        <w:rPr>
          <w:rFonts w:ascii="Times New Roman" w:hAnsi="Times New Roman" w:cs="Times New Roman"/>
          <w:sz w:val="28"/>
          <w:szCs w:val="28"/>
        </w:rPr>
      </w:pPr>
      <w:r w:rsidRPr="00003EA2">
        <w:rPr>
          <w:rFonts w:ascii="Times New Roman" w:hAnsi="Times New Roman" w:cs="Times New Roman"/>
          <w:sz w:val="28"/>
          <w:szCs w:val="28"/>
        </w:rPr>
        <w:t>1.2. Основные требования к результатам учебно-познавательной деятельности учащихся определены по каждому разделу учебной программы. Требования к результатам учебной деятельности учащихся, сформулированные по каждому разделу, необходимо учитывать при определении и формулировании целей учебных занятий</w:t>
      </w:r>
      <w:r w:rsidRPr="00003EA2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003EA2">
        <w:rPr>
          <w:rFonts w:ascii="Times New Roman" w:hAnsi="Times New Roman" w:cs="Times New Roman"/>
          <w:sz w:val="28"/>
          <w:szCs w:val="28"/>
        </w:rPr>
        <w:t xml:space="preserve"> проведении контроля знаний и умений учащихся по итогам изучения раздела.</w:t>
      </w:r>
    </w:p>
    <w:p w:rsidR="00151FBA" w:rsidRDefault="00003EA2" w:rsidP="000E3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151FBA" w:rsidRPr="00003EA2">
        <w:rPr>
          <w:rFonts w:ascii="Times New Roman" w:hAnsi="Times New Roman" w:cs="Times New Roman"/>
          <w:sz w:val="28"/>
          <w:szCs w:val="28"/>
        </w:rPr>
        <w:t>В учебной программе не указывается форма проведения урока</w:t>
      </w:r>
      <w:r>
        <w:rPr>
          <w:rFonts w:ascii="Times New Roman" w:hAnsi="Times New Roman" w:cs="Times New Roman"/>
          <w:sz w:val="28"/>
          <w:szCs w:val="28"/>
        </w:rPr>
        <w:t xml:space="preserve"> (например, урок-практикум).</w:t>
      </w:r>
      <w:r w:rsidR="00151FBA" w:rsidRPr="000E3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FBA" w:rsidRPr="000E3F8C">
        <w:rPr>
          <w:rFonts w:ascii="Times New Roman" w:hAnsi="Times New Roman" w:cs="Times New Roman"/>
          <w:sz w:val="28"/>
          <w:szCs w:val="28"/>
        </w:rPr>
        <w:t>Учитель самостоятельно определяет форму проведения урока и выбирает соответствующие методы и приёмы, исходя из конкретной педагогической ситуации</w:t>
      </w:r>
      <w:r>
        <w:rPr>
          <w:rFonts w:ascii="Times New Roman" w:hAnsi="Times New Roman" w:cs="Times New Roman"/>
          <w:sz w:val="28"/>
          <w:szCs w:val="28"/>
        </w:rPr>
        <w:t xml:space="preserve"> (уровня образовательной подготовки учащихся,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возрастных познавательных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возможностей учащихся, мотивации к изучению учебного предмета и др.)</w:t>
      </w:r>
      <w:r w:rsidR="00151FBA" w:rsidRPr="000E3F8C">
        <w:rPr>
          <w:rFonts w:ascii="Times New Roman" w:hAnsi="Times New Roman" w:cs="Times New Roman"/>
          <w:sz w:val="28"/>
          <w:szCs w:val="28"/>
        </w:rPr>
        <w:t>. Материалы практикумов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FBA" w:rsidRPr="000E3F8C">
        <w:rPr>
          <w:rFonts w:ascii="Times New Roman" w:hAnsi="Times New Roman" w:cs="Times New Roman"/>
          <w:sz w:val="28"/>
          <w:szCs w:val="28"/>
        </w:rPr>
        <w:t>учебн</w:t>
      </w:r>
      <w:r>
        <w:rPr>
          <w:rFonts w:ascii="Times New Roman" w:hAnsi="Times New Roman" w:cs="Times New Roman"/>
          <w:sz w:val="28"/>
          <w:szCs w:val="28"/>
        </w:rPr>
        <w:t xml:space="preserve">ых пособий </w:t>
      </w:r>
      <w:r w:rsidR="00151FBA" w:rsidRPr="000E3F8C">
        <w:rPr>
          <w:rFonts w:ascii="Times New Roman" w:hAnsi="Times New Roman" w:cs="Times New Roman"/>
          <w:sz w:val="28"/>
          <w:szCs w:val="28"/>
        </w:rPr>
        <w:t>целесообразно использовать на уроках по соответствующей теме.</w:t>
      </w:r>
    </w:p>
    <w:p w:rsidR="00003EA2" w:rsidRPr="00003EA2" w:rsidRDefault="00003EA2" w:rsidP="000E3F8C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3EA2">
        <w:rPr>
          <w:rFonts w:ascii="Times New Roman" w:hAnsi="Times New Roman" w:cs="Times New Roman"/>
          <w:b/>
          <w:i/>
          <w:sz w:val="28"/>
          <w:szCs w:val="28"/>
        </w:rPr>
        <w:t xml:space="preserve">2. Рекомендации по использованию учебных пособий по учебному предмету «Обществоведение» с учетом </w:t>
      </w:r>
      <w:r w:rsidR="00AD105D">
        <w:rPr>
          <w:rFonts w:ascii="Times New Roman" w:hAnsi="Times New Roman" w:cs="Times New Roman"/>
          <w:b/>
          <w:i/>
          <w:sz w:val="28"/>
          <w:szCs w:val="28"/>
        </w:rPr>
        <w:t xml:space="preserve">изменений в </w:t>
      </w:r>
      <w:r w:rsidRPr="00003EA2">
        <w:rPr>
          <w:rFonts w:ascii="Times New Roman" w:hAnsi="Times New Roman" w:cs="Times New Roman"/>
          <w:b/>
          <w:i/>
          <w:sz w:val="28"/>
          <w:szCs w:val="28"/>
        </w:rPr>
        <w:t>учебных программ</w:t>
      </w:r>
      <w:r w:rsidR="00AD105D">
        <w:rPr>
          <w:rFonts w:ascii="Times New Roman" w:hAnsi="Times New Roman" w:cs="Times New Roman"/>
          <w:b/>
          <w:i/>
          <w:sz w:val="28"/>
          <w:szCs w:val="28"/>
        </w:rPr>
        <w:t>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16"/>
      </w:tblGrid>
      <w:tr w:rsidR="008C21F5" w:rsidRPr="00EB651E" w:rsidTr="00EE51DB">
        <w:trPr>
          <w:trHeight w:val="382"/>
        </w:trPr>
        <w:tc>
          <w:tcPr>
            <w:tcW w:w="7393" w:type="dxa"/>
          </w:tcPr>
          <w:p w:rsidR="008C21F5" w:rsidRPr="00EB651E" w:rsidRDefault="008C21F5" w:rsidP="000E3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в учебной программе</w:t>
            </w:r>
          </w:p>
        </w:tc>
        <w:tc>
          <w:tcPr>
            <w:tcW w:w="7316" w:type="dxa"/>
          </w:tcPr>
          <w:p w:rsidR="008C21F5" w:rsidRPr="00EB651E" w:rsidRDefault="005B175F" w:rsidP="005B1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8C21F5" w:rsidRPr="00EB651E">
              <w:rPr>
                <w:rFonts w:ascii="Times New Roman" w:hAnsi="Times New Roman" w:cs="Times New Roman"/>
                <w:b/>
                <w:sz w:val="24"/>
                <w:szCs w:val="24"/>
              </w:rPr>
              <w:t>екомендации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использованию учебных пособий</w:t>
            </w:r>
          </w:p>
        </w:tc>
      </w:tr>
      <w:tr w:rsidR="00584215" w:rsidRPr="00A45331" w:rsidTr="00322519">
        <w:tc>
          <w:tcPr>
            <w:tcW w:w="14709" w:type="dxa"/>
            <w:gridSpan w:val="2"/>
          </w:tcPr>
          <w:p w:rsidR="00584215" w:rsidRPr="00A45331" w:rsidRDefault="00584215" w:rsidP="000E3F8C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 xml:space="preserve"> класс (базовый уровень)</w:t>
            </w:r>
          </w:p>
        </w:tc>
      </w:tr>
      <w:tr w:rsidR="00FC551C" w:rsidRPr="00A45331" w:rsidTr="00EE51DB">
        <w:tc>
          <w:tcPr>
            <w:tcW w:w="7393" w:type="dxa"/>
          </w:tcPr>
          <w:p w:rsidR="00FC551C" w:rsidRPr="00A45331" w:rsidRDefault="00376602" w:rsidP="000E3F8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05">
              <w:rPr>
                <w:rFonts w:ascii="Times New Roman" w:hAnsi="Times New Roman"/>
                <w:sz w:val="24"/>
                <w:szCs w:val="24"/>
              </w:rPr>
              <w:t>-</w:t>
            </w:r>
            <w:r w:rsidRPr="00864A05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64A05">
              <w:rPr>
                <w:rFonts w:ascii="Times New Roman" w:hAnsi="Times New Roman"/>
                <w:i/>
                <w:sz w:val="24"/>
                <w:szCs w:val="24"/>
              </w:rPr>
              <w:t>исключены вопросы</w:t>
            </w:r>
            <w:r w:rsidRPr="00864A0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proofErr w:type="gramStart"/>
            <w:r w:rsidRPr="00864A05">
              <w:rPr>
                <w:rFonts w:ascii="Times New Roman" w:hAnsi="Times New Roman"/>
                <w:sz w:val="24"/>
                <w:szCs w:val="24"/>
              </w:rPr>
              <w:t xml:space="preserve">«Понятие социальной стратификации», </w:t>
            </w:r>
            <w:r w:rsidRPr="00864A05">
              <w:rPr>
                <w:rFonts w:ascii="Times New Roman" w:hAnsi="Times New Roman"/>
                <w:sz w:val="24"/>
                <w:szCs w:val="24"/>
              </w:rPr>
              <w:lastRenderedPageBreak/>
              <w:t>«Критерии социальной стратификации: доход, власть, образование, престиж»,</w:t>
            </w:r>
            <w:r w:rsidRPr="00A45331">
              <w:rPr>
                <w:rFonts w:ascii="Times New Roman" w:hAnsi="Times New Roman"/>
                <w:sz w:val="24"/>
                <w:szCs w:val="24"/>
              </w:rPr>
              <w:t xml:space="preserve"> «Демографические проблемы современности», «Особенности молодёжной культуры», «Развитие наций и национальных отношений», «Процесс воспроизводства и его фазы», «Типы экономических систем», «Структура современной экономики», «Носители политической власти в обществе», «Типы государства», «Парламентаризм как форма представительной демократии», </w:t>
            </w:r>
            <w:r w:rsidRPr="00864A05">
              <w:rPr>
                <w:rFonts w:ascii="Times New Roman" w:hAnsi="Times New Roman"/>
                <w:sz w:val="24"/>
                <w:szCs w:val="24"/>
              </w:rPr>
              <w:t>«Основные понятия морали», «Принципы и нормы морали», «Сущность и виды искусства», «Научно-технический прогресс», «Человек в социальной</w:t>
            </w:r>
            <w:proofErr w:type="gramEnd"/>
            <w:r w:rsidRPr="00864A05">
              <w:rPr>
                <w:rFonts w:ascii="Times New Roman" w:hAnsi="Times New Roman"/>
                <w:sz w:val="24"/>
                <w:szCs w:val="24"/>
              </w:rPr>
              <w:t xml:space="preserve"> структуре общества», «Непрерывное образование», «Духовный мир современного человека».</w:t>
            </w:r>
          </w:p>
        </w:tc>
        <w:tc>
          <w:tcPr>
            <w:tcW w:w="7316" w:type="dxa"/>
          </w:tcPr>
          <w:p w:rsidR="000F7D6B" w:rsidRDefault="000F7D6B" w:rsidP="000E3F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изучении учебного предмета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классе рекомендуется не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рассматривать следующие разделы учебного пособия: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 § 5 (с. 43-46);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 § 6 (с. 50-52);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1, 2 § 3 (с. 23-28);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 § 7 (с. 69-71);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2, 3 § 10 (с. 90-96);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 § 13 (с. 124-126);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 § 14 (с. 130-134);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 § 15 (с. 136-137);</w:t>
            </w:r>
          </w:p>
          <w:p w:rsidR="00664513" w:rsidRDefault="00664513" w:rsidP="000E3F8C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5 § 20 (с. 179-181);</w:t>
            </w:r>
          </w:p>
          <w:p w:rsidR="00FC551C" w:rsidRPr="00864A05" w:rsidRDefault="00664513" w:rsidP="00864A05">
            <w:pPr>
              <w:pStyle w:val="a9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 § 23 (с. 197-199)</w:t>
            </w:r>
            <w:r w:rsidR="00864A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3CDB" w:rsidRPr="00A45331" w:rsidTr="00272BE3">
        <w:tc>
          <w:tcPr>
            <w:tcW w:w="7393" w:type="dxa"/>
          </w:tcPr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A45331">
              <w:rPr>
                <w:rFonts w:ascii="Times New Roman" w:hAnsi="Times New Roman"/>
                <w:i/>
                <w:sz w:val="24"/>
                <w:szCs w:val="24"/>
              </w:rPr>
              <w:t>уточнено и конкретизировано содержание тем</w:t>
            </w:r>
            <w:r w:rsidRPr="00A4533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вопрос «Основные социальные институты» выделен в отдельную тему;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актуальные вопросы исключенных тем «Социальная стратификация» и «Человек в социальной структуре общества» объединены в тему «Место человека в обществе»;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 отдельную тему объединены вопросы о рыночном регулировании экономики «Рынок и его законы»;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вопросы тем «Государство» и «Правовые основы общества» после устранения дублирования объединены в тему «Государство и право»;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изучение прав человека выделено в отдельную тему «Права человека как цель и ценность общества и государства»; 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>из темы «Политическая система» в отдельную тему выделен вопрос «Политические идеологии»;</w:t>
            </w:r>
          </w:p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>из темы «Религия» выделен в отдельную тему вопрос «Р</w:t>
            </w:r>
            <w:r w:rsidR="00F477D9">
              <w:rPr>
                <w:rFonts w:ascii="Times New Roman" w:hAnsi="Times New Roman"/>
                <w:sz w:val="24"/>
                <w:szCs w:val="24"/>
              </w:rPr>
              <w:t>оль религии в современном мире»</w:t>
            </w:r>
          </w:p>
        </w:tc>
        <w:tc>
          <w:tcPr>
            <w:tcW w:w="7316" w:type="dxa"/>
          </w:tcPr>
          <w:p w:rsidR="00A70FC8" w:rsidRDefault="00A70FC8" w:rsidP="000E3F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отдельных вопросов в отдельный урок произведено за счёт  сокращения других вопр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осов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переструктурирования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тем.</w:t>
            </w:r>
          </w:p>
          <w:p w:rsidR="00DC318E" w:rsidRPr="00864A05" w:rsidRDefault="00C860D8" w:rsidP="00864A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новых </w:t>
            </w:r>
            <w:r w:rsidRPr="0090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тем </w:t>
            </w:r>
            <w:r w:rsidRPr="0090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(права человека, политические идеологии, роль религии)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рекомендуется организовать в форме решения учебных и практических задач, с использование</w:t>
            </w:r>
            <w:r w:rsidR="00864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разных источников информации.</w:t>
            </w:r>
          </w:p>
        </w:tc>
      </w:tr>
      <w:tr w:rsidR="00A33CDB" w:rsidRPr="00A45331" w:rsidTr="00272BE3">
        <w:tc>
          <w:tcPr>
            <w:tcW w:w="7393" w:type="dxa"/>
          </w:tcPr>
          <w:p w:rsidR="00A33CDB" w:rsidRPr="00A45331" w:rsidRDefault="00A33CDB" w:rsidP="000E3F8C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>- </w:t>
            </w:r>
            <w:r w:rsidRPr="00A45331">
              <w:rPr>
                <w:rFonts w:ascii="Times New Roman" w:hAnsi="Times New Roman"/>
                <w:i/>
                <w:sz w:val="24"/>
                <w:szCs w:val="24"/>
              </w:rPr>
              <w:t>включена новая тема</w:t>
            </w:r>
            <w:r w:rsidRPr="00A45331">
              <w:rPr>
                <w:rFonts w:ascii="Times New Roman" w:hAnsi="Times New Roman"/>
                <w:sz w:val="24"/>
                <w:szCs w:val="24"/>
              </w:rPr>
              <w:t>:</w:t>
            </w: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5331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«Социальная коммуникация. </w:t>
            </w:r>
            <w:r w:rsidRPr="00A45331">
              <w:rPr>
                <w:rFonts w:ascii="Times New Roman" w:hAnsi="Times New Roman"/>
                <w:sz w:val="24"/>
                <w:szCs w:val="24"/>
              </w:rPr>
              <w:t>Понятие социальной коммуникации. Структура и роль массовой коммуникации в обществе» (разд</w:t>
            </w:r>
            <w:r>
              <w:rPr>
                <w:rFonts w:ascii="Times New Roman" w:hAnsi="Times New Roman"/>
                <w:sz w:val="24"/>
                <w:szCs w:val="24"/>
              </w:rPr>
              <w:t>ел «Социальная сфера общества»)</w:t>
            </w:r>
          </w:p>
        </w:tc>
        <w:tc>
          <w:tcPr>
            <w:tcW w:w="7316" w:type="dxa"/>
          </w:tcPr>
          <w:p w:rsidR="00A33CDB" w:rsidRPr="00A45331" w:rsidRDefault="00F477D9" w:rsidP="000E3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организации образовательного процесса по данной теме будут размещены на национальном образовательном портале: </w:t>
            </w:r>
            <w:hyperlink r:id="rId9" w:history="1">
              <w:r w:rsidRPr="007E5AB9">
                <w:rPr>
                  <w:rStyle w:val="a4"/>
                  <w:rFonts w:ascii="Times New Roman" w:eastAsia="Times New Roman" w:hAnsi="Times New Roman" w:cs="Times New Roman"/>
                  <w:bCs/>
                  <w:i/>
                  <w:color w:val="auto"/>
                  <w:sz w:val="24"/>
                  <w:szCs w:val="24"/>
                  <w:lang w:val="en-US" w:eastAsia="ru-RU"/>
                </w:rPr>
                <w:t>www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bCs/>
                  <w:i/>
                  <w:color w:val="auto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7E5AB9">
                <w:rPr>
                  <w:rStyle w:val="a4"/>
                  <w:rFonts w:ascii="Times New Roman" w:eastAsia="Times New Roman" w:hAnsi="Times New Roman" w:cs="Times New Roman"/>
                  <w:bCs/>
                  <w:i/>
                  <w:color w:val="auto"/>
                  <w:sz w:val="24"/>
                  <w:szCs w:val="24"/>
                  <w:lang w:val="en-US" w:eastAsia="ru-RU"/>
                </w:rPr>
                <w:t>adu</w:t>
              </w:r>
              <w:proofErr w:type="spellEnd"/>
              <w:r w:rsidRPr="007E5AB9">
                <w:rPr>
                  <w:rStyle w:val="a4"/>
                  <w:rFonts w:ascii="Times New Roman" w:eastAsia="Times New Roman" w:hAnsi="Times New Roman" w:cs="Times New Roman"/>
                  <w:bCs/>
                  <w:i/>
                  <w:color w:val="auto"/>
                  <w:sz w:val="24"/>
                  <w:szCs w:val="24"/>
                  <w:lang w:eastAsia="ru-RU"/>
                </w:rPr>
                <w:t>.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bCs/>
                  <w:i/>
                  <w:color w:val="auto"/>
                  <w:sz w:val="24"/>
                  <w:szCs w:val="24"/>
                  <w:lang w:val="en-US" w:eastAsia="ru-RU"/>
                </w:rPr>
                <w:t>by</w:t>
              </w:r>
            </w:hyperlink>
            <w:r w:rsidRPr="007E5AB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/ </w:t>
            </w:r>
            <w:r w:rsidRPr="007E5AB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Образовательный процесс. 2017/2018 учебный год </w:t>
            </w:r>
            <w:r w:rsidRPr="007E5AB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/ </w:t>
            </w:r>
            <w:hyperlink r:id="rId10" w:history="1">
              <w:r w:rsidRPr="007E5AB9"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  <w:lang w:eastAsia="ru-RU"/>
                </w:rPr>
                <w:t xml:space="preserve">Учебные предметы. 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  <w:lang w:val="en-US" w:eastAsia="ru-RU"/>
                </w:rPr>
                <w:t>V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  <w:lang w:eastAsia="ru-RU"/>
                </w:rPr>
                <w:t>–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  <w:lang w:val="en-US" w:eastAsia="ru-RU"/>
                </w:rPr>
                <w:t>XI</w:t>
              </w:r>
              <w:r w:rsidRPr="007E5AB9">
                <w:rPr>
                  <w:rStyle w:val="a4"/>
                  <w:rFonts w:ascii="Times New Roman" w:eastAsia="Times New Roman" w:hAnsi="Times New Roman" w:cs="Times New Roman"/>
                  <w:i/>
                  <w:color w:val="auto"/>
                  <w:sz w:val="24"/>
                  <w:szCs w:val="24"/>
                  <w:u w:val="none"/>
                  <w:lang w:eastAsia="ru-RU"/>
                </w:rPr>
                <w:t xml:space="preserve"> классы</w:t>
              </w:r>
            </w:hyperlink>
            <w:r w:rsidRPr="007E5AB9">
              <w:rPr>
                <w:rStyle w:val="a4"/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  <w:u w:val="none"/>
                <w:lang w:eastAsia="ru-RU"/>
              </w:rPr>
              <w:t xml:space="preserve"> / Обществоведение</w:t>
            </w:r>
          </w:p>
        </w:tc>
      </w:tr>
    </w:tbl>
    <w:p w:rsidR="003F286D" w:rsidRDefault="003F286D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16"/>
      </w:tblGrid>
      <w:tr w:rsidR="00584215" w:rsidRPr="00A45331" w:rsidTr="00E96D01">
        <w:tc>
          <w:tcPr>
            <w:tcW w:w="14709" w:type="dxa"/>
            <w:gridSpan w:val="2"/>
          </w:tcPr>
          <w:p w:rsidR="00584215" w:rsidRPr="00A45331" w:rsidRDefault="00584215" w:rsidP="000E3F8C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XI</w:t>
            </w: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 xml:space="preserve"> класс (базовый уровень)</w:t>
            </w:r>
          </w:p>
        </w:tc>
      </w:tr>
      <w:tr w:rsidR="00376602" w:rsidRPr="00A45331" w:rsidTr="00EE51DB">
        <w:tc>
          <w:tcPr>
            <w:tcW w:w="7393" w:type="dxa"/>
          </w:tcPr>
          <w:p w:rsidR="00376602" w:rsidRPr="00A45331" w:rsidRDefault="00376602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>- </w:t>
            </w:r>
            <w:r w:rsidRPr="00A45331">
              <w:rPr>
                <w:rFonts w:ascii="Times New Roman" w:hAnsi="Times New Roman"/>
                <w:i/>
                <w:sz w:val="24"/>
                <w:szCs w:val="24"/>
              </w:rPr>
              <w:t>уточнено и конкретизировано содержание тем</w:t>
            </w:r>
            <w:r w:rsidRPr="00A4533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A453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6602" w:rsidRPr="00A45331" w:rsidRDefault="00376602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 теме «Правоохранительные органы в Республике Беларусь» </w:t>
            </w:r>
            <w:r w:rsidRPr="00864A05">
              <w:rPr>
                <w:rFonts w:ascii="Times New Roman" w:hAnsi="Times New Roman"/>
                <w:sz w:val="24"/>
                <w:szCs w:val="24"/>
              </w:rPr>
              <w:t xml:space="preserve">вместо понятия </w:t>
            </w:r>
            <w:r w:rsidRPr="00864A05">
              <w:rPr>
                <w:rFonts w:ascii="Times New Roman" w:hAnsi="Times New Roman"/>
                <w:i/>
                <w:sz w:val="24"/>
                <w:szCs w:val="24"/>
              </w:rPr>
              <w:t>нотариат</w:t>
            </w:r>
            <w:r w:rsidRPr="00864A05">
              <w:rPr>
                <w:rFonts w:ascii="Times New Roman" w:hAnsi="Times New Roman"/>
                <w:sz w:val="24"/>
                <w:szCs w:val="24"/>
              </w:rPr>
              <w:t xml:space="preserve"> введено понятие </w:t>
            </w:r>
            <w:r w:rsidRPr="00864A05">
              <w:rPr>
                <w:rFonts w:ascii="Times New Roman" w:hAnsi="Times New Roman"/>
                <w:i/>
                <w:sz w:val="24"/>
                <w:szCs w:val="24"/>
              </w:rPr>
              <w:t>органы юстиции;</w:t>
            </w:r>
          </w:p>
          <w:p w:rsidR="00376602" w:rsidRPr="00A45331" w:rsidRDefault="00376602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 теме «Социально-экономическое развитие» исключен общий вопрос о социальной ориентации рыночной экономики, акцент сделан на качестве, уровне жизни и социальной защите населения; </w:t>
            </w:r>
          </w:p>
          <w:p w:rsidR="00376602" w:rsidRPr="00A45331" w:rsidRDefault="00376602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>в тему «Инновационное развитие» включен вопрос «Высокие технологии»;</w:t>
            </w:r>
          </w:p>
          <w:p w:rsidR="00376602" w:rsidRPr="00A33CDB" w:rsidRDefault="00376602" w:rsidP="000E3F8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331">
              <w:rPr>
                <w:rFonts w:ascii="Times New Roman" w:hAnsi="Times New Roman"/>
                <w:sz w:val="24"/>
                <w:szCs w:val="24"/>
              </w:rPr>
              <w:t xml:space="preserve">в содержание темы «Основные цели и задачи развития регионов» включено понятие </w:t>
            </w:r>
            <w:r w:rsidRPr="00A45331">
              <w:rPr>
                <w:rFonts w:ascii="Times New Roman" w:hAnsi="Times New Roman"/>
                <w:i/>
                <w:sz w:val="24"/>
                <w:szCs w:val="24"/>
              </w:rPr>
              <w:t>региональная политика</w:t>
            </w:r>
            <w:r w:rsidR="005A19F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316" w:type="dxa"/>
          </w:tcPr>
          <w:p w:rsidR="005A19F7" w:rsidRDefault="00864A05" w:rsidP="000E3F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организации образовательного процесса рекомендуется задействовать весь </w:t>
            </w:r>
            <w:r w:rsidRPr="00902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 имеющегося УМК по предмету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УМК для факультативных занятий</w:t>
            </w:r>
            <w:r w:rsidR="00E45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учебному предмету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4A05" w:rsidRDefault="00864A05" w:rsidP="000E3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9F7" w:rsidRDefault="005A19F7" w:rsidP="000E3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602" w:rsidRPr="00A45331" w:rsidRDefault="00376602" w:rsidP="000E3F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627D" w:rsidRDefault="007E627D" w:rsidP="000E3F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EA2" w:rsidRDefault="005B4C58" w:rsidP="00003EA2">
      <w:pPr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03EA2" w:rsidRPr="000E3F8C">
        <w:rPr>
          <w:rFonts w:ascii="Times New Roman" w:hAnsi="Times New Roman" w:cs="Times New Roman"/>
          <w:sz w:val="28"/>
          <w:szCs w:val="28"/>
        </w:rPr>
        <w:t xml:space="preserve">Произошедшие изменения </w:t>
      </w:r>
      <w:r w:rsidR="00977EA1">
        <w:rPr>
          <w:rFonts w:ascii="Times New Roman" w:hAnsi="Times New Roman" w:cs="Times New Roman"/>
          <w:sz w:val="28"/>
          <w:szCs w:val="28"/>
        </w:rPr>
        <w:t xml:space="preserve">в содержании обществоведческого образования </w:t>
      </w:r>
      <w:r w:rsidR="00003EA2" w:rsidRPr="000E3F8C">
        <w:rPr>
          <w:rFonts w:ascii="Times New Roman" w:hAnsi="Times New Roman" w:cs="Times New Roman"/>
          <w:sz w:val="28"/>
          <w:szCs w:val="28"/>
        </w:rPr>
        <w:t xml:space="preserve">нашли своё отражение в разработанном </w:t>
      </w:r>
      <w:r w:rsidR="00003EA2">
        <w:rPr>
          <w:rFonts w:ascii="Times New Roman" w:hAnsi="Times New Roman" w:cs="Times New Roman"/>
          <w:sz w:val="28"/>
          <w:szCs w:val="28"/>
        </w:rPr>
        <w:t xml:space="preserve">примерном </w:t>
      </w:r>
      <w:r w:rsidR="00003EA2" w:rsidRPr="000E3F8C">
        <w:rPr>
          <w:rFonts w:ascii="Times New Roman" w:hAnsi="Times New Roman" w:cs="Times New Roman"/>
          <w:sz w:val="28"/>
          <w:szCs w:val="28"/>
        </w:rPr>
        <w:t>календарно-тематическом планировании</w:t>
      </w:r>
      <w:r w:rsidR="00003EA2">
        <w:rPr>
          <w:rFonts w:ascii="Times New Roman" w:hAnsi="Times New Roman" w:cs="Times New Roman"/>
          <w:sz w:val="28"/>
          <w:szCs w:val="28"/>
        </w:rPr>
        <w:t xml:space="preserve"> по учебному предмету «Обществоведение». В нем </w:t>
      </w:r>
      <w:r w:rsidR="00003EA2" w:rsidRPr="000E3F8C">
        <w:rPr>
          <w:rFonts w:ascii="Times New Roman" w:hAnsi="Times New Roman" w:cs="Times New Roman"/>
          <w:sz w:val="28"/>
          <w:szCs w:val="28"/>
        </w:rPr>
        <w:t xml:space="preserve">особое внимание уделяется </w:t>
      </w:r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>характеристике основных видов и способов деятельности</w:t>
      </w:r>
      <w:r w:rsidR="00003EA2">
        <w:rPr>
          <w:rFonts w:ascii="Times New Roman" w:hAnsi="Times New Roman" w:cs="Times New Roman"/>
          <w:color w:val="231F20"/>
          <w:sz w:val="28"/>
          <w:szCs w:val="28"/>
        </w:rPr>
        <w:t xml:space="preserve">, </w:t>
      </w:r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>методических приёмов</w:t>
      </w:r>
      <w:r w:rsidR="00003EA2">
        <w:rPr>
          <w:rFonts w:ascii="Times New Roman" w:hAnsi="Times New Roman" w:cs="Times New Roman"/>
          <w:color w:val="231F20"/>
          <w:sz w:val="28"/>
          <w:szCs w:val="28"/>
        </w:rPr>
        <w:t xml:space="preserve"> организации учебно-познавательной деятельности учащихся.</w:t>
      </w:r>
    </w:p>
    <w:p w:rsidR="00F47487" w:rsidRDefault="005B4C58" w:rsidP="00F47487">
      <w:pPr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4. </w:t>
      </w:r>
      <w:proofErr w:type="gramStart"/>
      <w:r w:rsidR="00977EA1">
        <w:rPr>
          <w:rFonts w:ascii="Times New Roman" w:hAnsi="Times New Roman" w:cs="Times New Roman"/>
          <w:color w:val="231F20"/>
          <w:sz w:val="28"/>
          <w:szCs w:val="28"/>
        </w:rPr>
        <w:t xml:space="preserve">При организации образовательного процесса по обществоведению в 2017/2018 учебном году </w:t>
      </w:r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 xml:space="preserve">рекомендуется использовать материалы, размещённые на национальном образовательном портале </w:t>
      </w:r>
      <w:hyperlink r:id="rId11" w:history="1">
        <w:r w:rsidR="00003EA2" w:rsidRPr="000E3F8C">
          <w:rPr>
            <w:rStyle w:val="a4"/>
            <w:rFonts w:ascii="Times New Roman" w:hAnsi="Times New Roman" w:cs="Times New Roman"/>
            <w:sz w:val="28"/>
            <w:szCs w:val="28"/>
          </w:rPr>
          <w:t>http://www.adu.by/</w:t>
        </w:r>
      </w:hyperlink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 xml:space="preserve">, национальном правовом портале </w:t>
      </w:r>
      <w:hyperlink r:id="rId12" w:history="1">
        <w:r w:rsidR="00003EA2" w:rsidRPr="000E3F8C">
          <w:rPr>
            <w:rStyle w:val="a4"/>
            <w:rFonts w:ascii="Times New Roman" w:hAnsi="Times New Roman" w:cs="Times New Roman"/>
            <w:sz w:val="28"/>
            <w:szCs w:val="28"/>
          </w:rPr>
          <w:t>http://pravo.by/</w:t>
        </w:r>
      </w:hyperlink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 xml:space="preserve">, едином портале финансовой грамотности населения </w:t>
      </w:r>
      <w:hyperlink r:id="rId13" w:history="1">
        <w:r w:rsidR="00003EA2" w:rsidRPr="000E3F8C">
          <w:rPr>
            <w:rStyle w:val="a4"/>
            <w:rFonts w:ascii="Times New Roman" w:hAnsi="Times New Roman" w:cs="Times New Roman"/>
            <w:sz w:val="28"/>
            <w:szCs w:val="28"/>
          </w:rPr>
          <w:t>http://fingramota.by/</w:t>
        </w:r>
      </w:hyperlink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 xml:space="preserve">, сайте Организация Объединённых Наций в Беларуси </w:t>
      </w:r>
      <w:hyperlink r:id="rId14" w:history="1">
        <w:r w:rsidR="00003EA2" w:rsidRPr="000E3F8C">
          <w:rPr>
            <w:rStyle w:val="a4"/>
            <w:rFonts w:ascii="Times New Roman" w:hAnsi="Times New Roman" w:cs="Times New Roman"/>
            <w:sz w:val="28"/>
            <w:szCs w:val="28"/>
          </w:rPr>
          <w:t>http://www.un.by/</w:t>
        </w:r>
      </w:hyperlink>
      <w:r w:rsidR="00003EA2" w:rsidRPr="000E3F8C">
        <w:rPr>
          <w:rFonts w:ascii="Times New Roman" w:hAnsi="Times New Roman" w:cs="Times New Roman"/>
          <w:color w:val="231F20"/>
          <w:sz w:val="28"/>
          <w:szCs w:val="28"/>
        </w:rPr>
        <w:t xml:space="preserve">, сайте Национального статистического комитета Республики Беларусь </w:t>
      </w:r>
      <w:hyperlink r:id="rId15" w:history="1">
        <w:r w:rsidR="00003EA2" w:rsidRPr="000E3F8C">
          <w:rPr>
            <w:rStyle w:val="a4"/>
            <w:rFonts w:ascii="Times New Roman" w:hAnsi="Times New Roman" w:cs="Times New Roman"/>
            <w:sz w:val="28"/>
            <w:szCs w:val="28"/>
          </w:rPr>
          <w:t>http://www.belstat.gov.by/</w:t>
        </w:r>
      </w:hyperlink>
      <w:r w:rsidR="00977EA1">
        <w:rPr>
          <w:rFonts w:ascii="Times New Roman" w:hAnsi="Times New Roman" w:cs="Times New Roman"/>
          <w:color w:val="231F20"/>
          <w:sz w:val="28"/>
          <w:szCs w:val="28"/>
        </w:rPr>
        <w:t>.</w:t>
      </w:r>
      <w:r w:rsidR="00F4748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F47487" w:rsidRPr="000646D6">
        <w:rPr>
          <w:rFonts w:ascii="Times New Roman" w:hAnsi="Times New Roman" w:cs="Times New Roman"/>
          <w:color w:val="231F20"/>
          <w:sz w:val="28"/>
          <w:szCs w:val="28"/>
        </w:rPr>
        <w:t>Обращаем особое</w:t>
      </w:r>
      <w:proofErr w:type="gramEnd"/>
      <w:r w:rsidR="00F47487" w:rsidRPr="000646D6">
        <w:rPr>
          <w:rFonts w:ascii="Times New Roman" w:hAnsi="Times New Roman" w:cs="Times New Roman"/>
          <w:color w:val="231F20"/>
          <w:sz w:val="28"/>
          <w:szCs w:val="28"/>
        </w:rPr>
        <w:t xml:space="preserve"> внимание на образовательный потенциал этих ресурсов, т.к. они предоставляют хорошие возможности для формирования и совершенствования </w:t>
      </w:r>
      <w:proofErr w:type="spellStart"/>
      <w:r w:rsidR="00F47487">
        <w:rPr>
          <w:rFonts w:ascii="Times New Roman" w:hAnsi="Times New Roman" w:cs="Times New Roman"/>
          <w:color w:val="231F20"/>
          <w:sz w:val="28"/>
          <w:szCs w:val="28"/>
        </w:rPr>
        <w:t>метапредметных</w:t>
      </w:r>
      <w:proofErr w:type="spellEnd"/>
      <w:r w:rsidR="00F4748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="00F47487" w:rsidRPr="000646D6">
        <w:rPr>
          <w:rFonts w:ascii="Times New Roman" w:hAnsi="Times New Roman" w:cs="Times New Roman"/>
          <w:color w:val="231F20"/>
          <w:sz w:val="28"/>
          <w:szCs w:val="28"/>
        </w:rPr>
        <w:t>умений учащихся</w:t>
      </w:r>
      <w:r w:rsidR="00F47487">
        <w:rPr>
          <w:rFonts w:ascii="Times New Roman" w:hAnsi="Times New Roman" w:cs="Times New Roman"/>
          <w:color w:val="231F20"/>
          <w:sz w:val="28"/>
          <w:szCs w:val="28"/>
        </w:rPr>
        <w:t>:</w:t>
      </w:r>
    </w:p>
    <w:p w:rsidR="00F47487" w:rsidRPr="000646D6" w:rsidRDefault="00F47487" w:rsidP="00F47487">
      <w:pPr>
        <w:pStyle w:val="a9"/>
        <w:numPr>
          <w:ilvl w:val="0"/>
          <w:numId w:val="9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получать из разнообразных источников</w:t>
      </w:r>
      <w:r w:rsidRPr="000646D6">
        <w:rPr>
          <w:rFonts w:ascii="Times New Roman" w:eastAsia="Times New Roman" w:hAnsi="Times New Roman" w:cs="Times New Roman"/>
          <w:sz w:val="28"/>
          <w:szCs w:val="28"/>
        </w:rPr>
        <w:t xml:space="preserve"> и критически осмысливать информацию, систематизировать, анализировать, интерпретировать полученные данные; применять их для решения учебно-познавательных и практических задач; </w:t>
      </w:r>
    </w:p>
    <w:p w:rsidR="00F47487" w:rsidRPr="000646D6" w:rsidRDefault="00F47487" w:rsidP="00F47487">
      <w:pPr>
        <w:pStyle w:val="a9"/>
        <w:widowControl w:val="0"/>
        <w:numPr>
          <w:ilvl w:val="0"/>
          <w:numId w:val="9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</w:rPr>
        <w:t>различать факты, аргументы, оценочные суждения, отделять основную информацию от второстепенной, передавать содержание информации адекватно поставленной цели (сжато, полно, выборочно); извлекать из источников, созданных в разных знаковых системах (текст, таблица, график, диаграмма и др.), информацию, преобразовывать ее и использовать для решения учебно-познавательных и практических задач (подготовки сообщений, эссе, конкретизации теоретических выводов примерами и др.);</w:t>
      </w:r>
      <w:proofErr w:type="gramEnd"/>
    </w:p>
    <w:p w:rsidR="00F47487" w:rsidRPr="000646D6" w:rsidRDefault="00F47487" w:rsidP="00F47487">
      <w:pPr>
        <w:pStyle w:val="a9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lastRenderedPageBreak/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безопасности.</w:t>
      </w:r>
    </w:p>
    <w:p w:rsidR="00F47487" w:rsidRPr="000646D6" w:rsidRDefault="005B4C58" w:rsidP="00F474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47487">
        <w:rPr>
          <w:rFonts w:ascii="Times New Roman" w:hAnsi="Times New Roman" w:cs="Times New Roman"/>
          <w:sz w:val="28"/>
          <w:szCs w:val="28"/>
        </w:rPr>
        <w:t>Важным элементом содержания обществоведческого образования являются понятия. Изучение обществоведческих</w:t>
      </w:r>
      <w:r w:rsidR="00F47487" w:rsidRPr="000646D6">
        <w:rPr>
          <w:rFonts w:ascii="Times New Roman" w:hAnsi="Times New Roman" w:cs="Times New Roman"/>
          <w:sz w:val="28"/>
          <w:szCs w:val="28"/>
        </w:rPr>
        <w:t xml:space="preserve"> поняти</w:t>
      </w:r>
      <w:r w:rsidR="00F47487">
        <w:rPr>
          <w:rFonts w:ascii="Times New Roman" w:hAnsi="Times New Roman" w:cs="Times New Roman"/>
          <w:sz w:val="28"/>
          <w:szCs w:val="28"/>
        </w:rPr>
        <w:t>й</w:t>
      </w:r>
      <w:r w:rsidR="00F47487" w:rsidRPr="000646D6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F47487">
        <w:rPr>
          <w:rFonts w:ascii="Times New Roman" w:hAnsi="Times New Roman" w:cs="Times New Roman"/>
          <w:sz w:val="28"/>
          <w:szCs w:val="28"/>
        </w:rPr>
        <w:t>организовать</w:t>
      </w:r>
      <w:r w:rsidR="00F47487" w:rsidRPr="000646D6">
        <w:rPr>
          <w:rFonts w:ascii="Times New Roman" w:hAnsi="Times New Roman" w:cs="Times New Roman"/>
          <w:sz w:val="28"/>
          <w:szCs w:val="28"/>
        </w:rPr>
        <w:t xml:space="preserve"> </w:t>
      </w:r>
      <w:r w:rsidR="00F47487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F47487" w:rsidRPr="000646D6">
        <w:rPr>
          <w:rFonts w:ascii="Times New Roman" w:hAnsi="Times New Roman" w:cs="Times New Roman"/>
          <w:sz w:val="28"/>
          <w:szCs w:val="28"/>
        </w:rPr>
        <w:t>:</w:t>
      </w:r>
    </w:p>
    <w:p w:rsidR="00F47487" w:rsidRPr="000646D6" w:rsidRDefault="00F47487" w:rsidP="00F47487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– объяснение </w:t>
      </w:r>
      <w:r w:rsidRPr="000646D6">
        <w:rPr>
          <w:rFonts w:ascii="Times New Roman" w:hAnsi="Times New Roman" w:cs="Times New Roman"/>
          <w:sz w:val="28"/>
          <w:szCs w:val="28"/>
        </w:rPr>
        <w:t>основных понятий учителем</w:t>
      </w:r>
      <w:r>
        <w:rPr>
          <w:rFonts w:ascii="Times New Roman" w:hAnsi="Times New Roman" w:cs="Times New Roman"/>
          <w:sz w:val="28"/>
          <w:szCs w:val="28"/>
        </w:rPr>
        <w:t xml:space="preserve">, а затем – </w:t>
      </w:r>
      <w:r w:rsidRPr="000646D6">
        <w:rPr>
          <w:rFonts w:ascii="Times New Roman" w:hAnsi="Times New Roman" w:cs="Times New Roman"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0646D6">
        <w:rPr>
          <w:rFonts w:ascii="Times New Roman" w:hAnsi="Times New Roman" w:cs="Times New Roman"/>
          <w:sz w:val="28"/>
          <w:szCs w:val="28"/>
        </w:rPr>
        <w:t xml:space="preserve"> учащимися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0646D6">
        <w:rPr>
          <w:rFonts w:ascii="Times New Roman" w:hAnsi="Times New Roman" w:cs="Times New Roman"/>
          <w:sz w:val="28"/>
          <w:szCs w:val="28"/>
        </w:rPr>
        <w:t xml:space="preserve"> решении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проблемы, задачи, </w:t>
      </w:r>
      <w:r w:rsidRPr="000646D6">
        <w:rPr>
          <w:rFonts w:ascii="Times New Roman" w:hAnsi="Times New Roman" w:cs="Times New Roman"/>
          <w:sz w:val="28"/>
          <w:szCs w:val="28"/>
        </w:rPr>
        <w:t>жизненной ситуации;</w:t>
      </w:r>
    </w:p>
    <w:p w:rsidR="00F47487" w:rsidRDefault="00F47487" w:rsidP="00F47487">
      <w:pPr>
        <w:pStyle w:val="a9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работа учащихся с </w:t>
      </w:r>
      <w:r>
        <w:rPr>
          <w:rFonts w:ascii="Times New Roman" w:hAnsi="Times New Roman" w:cs="Times New Roman"/>
          <w:sz w:val="28"/>
          <w:szCs w:val="28"/>
        </w:rPr>
        <w:t xml:space="preserve">текстами, учебными задачами, в которых используются новые понятия, затем – </w:t>
      </w:r>
      <w:r w:rsidRPr="000646D6">
        <w:rPr>
          <w:rFonts w:ascii="Times New Roman" w:hAnsi="Times New Roman" w:cs="Times New Roman"/>
          <w:sz w:val="28"/>
          <w:szCs w:val="28"/>
        </w:rPr>
        <w:t>обсуждение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646D6">
        <w:rPr>
          <w:rFonts w:ascii="Times New Roman" w:hAnsi="Times New Roman" w:cs="Times New Roman"/>
          <w:sz w:val="28"/>
          <w:szCs w:val="28"/>
        </w:rPr>
        <w:t>что означа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646D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новые понятия, определение их существенных признаков, формулировка определений.</w:t>
      </w:r>
    </w:p>
    <w:p w:rsidR="00F47487" w:rsidRPr="000646D6" w:rsidRDefault="005B4C58" w:rsidP="00F47487">
      <w:pPr>
        <w:pStyle w:val="ae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6. </w:t>
      </w:r>
      <w:r w:rsidR="00F47487" w:rsidRPr="000646D6">
        <w:rPr>
          <w:sz w:val="28"/>
          <w:szCs w:val="28"/>
        </w:rPr>
        <w:t>Для практической реализации</w:t>
      </w:r>
      <w:r w:rsidR="00F47487">
        <w:rPr>
          <w:sz w:val="28"/>
          <w:szCs w:val="28"/>
        </w:rPr>
        <w:t xml:space="preserve"> </w:t>
      </w:r>
      <w:proofErr w:type="spellStart"/>
      <w:r w:rsidR="00F47487" w:rsidRPr="000646D6">
        <w:rPr>
          <w:sz w:val="28"/>
          <w:szCs w:val="28"/>
        </w:rPr>
        <w:t>компетентностного</w:t>
      </w:r>
      <w:proofErr w:type="spellEnd"/>
      <w:r w:rsidR="00F47487" w:rsidRPr="000646D6">
        <w:rPr>
          <w:sz w:val="28"/>
          <w:szCs w:val="28"/>
        </w:rPr>
        <w:t xml:space="preserve"> подхода в обучении </w:t>
      </w:r>
      <w:r w:rsidR="00F47487">
        <w:rPr>
          <w:sz w:val="28"/>
          <w:szCs w:val="28"/>
        </w:rPr>
        <w:t xml:space="preserve">важно понимание того, что </w:t>
      </w:r>
      <w:r w:rsidR="00F47487" w:rsidRPr="000646D6">
        <w:rPr>
          <w:sz w:val="28"/>
          <w:szCs w:val="28"/>
        </w:rPr>
        <w:t>критическому мышлению, диалогическому общению, умению отстаивать свою позицию</w:t>
      </w:r>
      <w:r w:rsidR="00F47487">
        <w:rPr>
          <w:sz w:val="28"/>
          <w:szCs w:val="28"/>
        </w:rPr>
        <w:t xml:space="preserve"> можно научить только через организацию соответствующей деятельности (опыт) учащихся.</w:t>
      </w:r>
      <w:r>
        <w:rPr>
          <w:sz w:val="28"/>
          <w:szCs w:val="28"/>
        </w:rPr>
        <w:t xml:space="preserve"> </w:t>
      </w:r>
      <w:r w:rsidR="00F47487">
        <w:rPr>
          <w:sz w:val="28"/>
          <w:szCs w:val="28"/>
        </w:rPr>
        <w:t xml:space="preserve">Для этого </w:t>
      </w:r>
      <w:r w:rsidR="00F47487" w:rsidRPr="000646D6">
        <w:rPr>
          <w:sz w:val="28"/>
          <w:szCs w:val="28"/>
        </w:rPr>
        <w:t xml:space="preserve">целесообразно </w:t>
      </w:r>
      <w:r w:rsidR="00F47487" w:rsidRPr="000646D6">
        <w:rPr>
          <w:color w:val="000000" w:themeColor="text1"/>
          <w:sz w:val="28"/>
          <w:szCs w:val="28"/>
        </w:rPr>
        <w:t>созда</w:t>
      </w:r>
      <w:r w:rsidR="00F47487">
        <w:rPr>
          <w:color w:val="000000" w:themeColor="text1"/>
          <w:sz w:val="28"/>
          <w:szCs w:val="28"/>
        </w:rPr>
        <w:t xml:space="preserve">вать на уроке </w:t>
      </w:r>
      <w:r w:rsidR="00F47487" w:rsidRPr="000646D6">
        <w:rPr>
          <w:color w:val="000000" w:themeColor="text1"/>
          <w:sz w:val="28"/>
          <w:szCs w:val="28"/>
        </w:rPr>
        <w:t>проблемны</w:t>
      </w:r>
      <w:r w:rsidR="00F47487">
        <w:rPr>
          <w:color w:val="000000" w:themeColor="text1"/>
          <w:sz w:val="28"/>
          <w:szCs w:val="28"/>
        </w:rPr>
        <w:t>е</w:t>
      </w:r>
      <w:r w:rsidR="00F47487" w:rsidRPr="000646D6">
        <w:rPr>
          <w:color w:val="000000" w:themeColor="text1"/>
          <w:sz w:val="28"/>
          <w:szCs w:val="28"/>
        </w:rPr>
        <w:t xml:space="preserve"> ситуаци</w:t>
      </w:r>
      <w:r w:rsidR="00F47487">
        <w:rPr>
          <w:color w:val="000000" w:themeColor="text1"/>
          <w:sz w:val="28"/>
          <w:szCs w:val="28"/>
        </w:rPr>
        <w:t xml:space="preserve">и, которые учащиеся будут решать </w:t>
      </w:r>
      <w:r w:rsidR="00F47487" w:rsidRPr="000646D6">
        <w:rPr>
          <w:color w:val="000000" w:themeColor="text1"/>
          <w:sz w:val="28"/>
          <w:szCs w:val="28"/>
        </w:rPr>
        <w:t xml:space="preserve">в процессе совместной деятельности </w:t>
      </w:r>
      <w:r w:rsidR="00F47487">
        <w:rPr>
          <w:color w:val="000000" w:themeColor="text1"/>
          <w:sz w:val="28"/>
          <w:szCs w:val="28"/>
        </w:rPr>
        <w:t>с одноклассниками по</w:t>
      </w:r>
      <w:r w:rsidR="00F47487" w:rsidRPr="000646D6">
        <w:rPr>
          <w:color w:val="000000" w:themeColor="text1"/>
          <w:sz w:val="28"/>
          <w:szCs w:val="28"/>
        </w:rPr>
        <w:t>д общим руководством учителя</w:t>
      </w:r>
      <w:r w:rsidR="00F47487">
        <w:rPr>
          <w:color w:val="000000" w:themeColor="text1"/>
          <w:sz w:val="28"/>
          <w:szCs w:val="28"/>
        </w:rPr>
        <w:t xml:space="preserve">. При этом важно понимать, что организация процесса обучения </w:t>
      </w:r>
      <w:r w:rsidR="00F47487" w:rsidRPr="000646D6">
        <w:rPr>
          <w:sz w:val="28"/>
          <w:szCs w:val="28"/>
        </w:rPr>
        <w:t>на принципах сотрудничества</w:t>
      </w:r>
      <w:r w:rsidR="00F47487">
        <w:rPr>
          <w:sz w:val="28"/>
          <w:szCs w:val="28"/>
        </w:rPr>
        <w:t xml:space="preserve">, </w:t>
      </w:r>
      <w:r w:rsidR="00F47487" w:rsidRPr="000646D6">
        <w:rPr>
          <w:sz w:val="28"/>
          <w:szCs w:val="28"/>
        </w:rPr>
        <w:t>а не стимулирования конкуренции</w:t>
      </w:r>
      <w:r w:rsidR="00F47487">
        <w:rPr>
          <w:sz w:val="28"/>
          <w:szCs w:val="28"/>
        </w:rPr>
        <w:t xml:space="preserve">, – необходимое условие </w:t>
      </w:r>
      <w:r w:rsidR="00F47487" w:rsidRPr="000646D6">
        <w:rPr>
          <w:sz w:val="28"/>
          <w:szCs w:val="28"/>
        </w:rPr>
        <w:t xml:space="preserve">для создания позитивной взаимосвязи между учащимися, укрепления личной и групповой ответственности за результаты обучения. </w:t>
      </w:r>
      <w:r w:rsidR="00F47487">
        <w:rPr>
          <w:sz w:val="28"/>
          <w:szCs w:val="28"/>
        </w:rPr>
        <w:t xml:space="preserve">От учителя требуется </w:t>
      </w:r>
      <w:r w:rsidR="00F47487" w:rsidRPr="000646D6">
        <w:rPr>
          <w:sz w:val="28"/>
          <w:szCs w:val="28"/>
        </w:rPr>
        <w:t>не только владе</w:t>
      </w:r>
      <w:r w:rsidR="00F47487">
        <w:rPr>
          <w:sz w:val="28"/>
          <w:szCs w:val="28"/>
        </w:rPr>
        <w:t>ние</w:t>
      </w:r>
      <w:r w:rsidR="00F47487" w:rsidRPr="000646D6">
        <w:rPr>
          <w:sz w:val="28"/>
          <w:szCs w:val="28"/>
        </w:rPr>
        <w:t xml:space="preserve"> методами эффективной организации групповой работы («мозговой штурм», ролевая игра, моделирование ситуаций, дискуссия, метод проектов, кейс-метод и др.), но и уме</w:t>
      </w:r>
      <w:r w:rsidR="00F47487">
        <w:rPr>
          <w:sz w:val="28"/>
          <w:szCs w:val="28"/>
        </w:rPr>
        <w:t>ние</w:t>
      </w:r>
      <w:r w:rsidR="00F47487" w:rsidRPr="000646D6">
        <w:rPr>
          <w:sz w:val="28"/>
          <w:szCs w:val="28"/>
        </w:rPr>
        <w:t xml:space="preserve"> создавать комфортную для работы атмосферу, проводить анализ и оценку выполненных упражнений и игр. </w:t>
      </w:r>
    </w:p>
    <w:p w:rsidR="00035FDD" w:rsidRDefault="00F47487" w:rsidP="00003EA2">
      <w:pPr>
        <w:pStyle w:val="a9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</w:t>
      </w:r>
      <w:r w:rsidR="00035FDD">
        <w:rPr>
          <w:rFonts w:ascii="Times New Roman" w:hAnsi="Times New Roman" w:cs="Times New Roman"/>
          <w:color w:val="231F20"/>
          <w:sz w:val="28"/>
          <w:szCs w:val="28"/>
        </w:rPr>
        <w:t>екомендации по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использованию в </w:t>
      </w:r>
      <w:r w:rsidR="00035FDD">
        <w:rPr>
          <w:rFonts w:ascii="Times New Roman" w:hAnsi="Times New Roman" w:cs="Times New Roman"/>
          <w:color w:val="231F20"/>
          <w:sz w:val="28"/>
          <w:szCs w:val="28"/>
        </w:rPr>
        <w:t xml:space="preserve">процессе обучения обществоведению 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различных методов и приемов </w:t>
      </w:r>
      <w:r w:rsidR="00035FDD">
        <w:rPr>
          <w:rFonts w:ascii="Times New Roman" w:hAnsi="Times New Roman" w:cs="Times New Roman"/>
          <w:color w:val="231F20"/>
          <w:sz w:val="28"/>
          <w:szCs w:val="28"/>
        </w:rPr>
        <w:t>даны в приложениях.</w:t>
      </w:r>
    </w:p>
    <w:p w:rsidR="00977EA1" w:rsidRDefault="00977EA1" w:rsidP="00003EA2">
      <w:pPr>
        <w:pStyle w:val="a9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003EA2" w:rsidRDefault="00003EA2" w:rsidP="000E3F8C">
      <w:pPr>
        <w:jc w:val="center"/>
        <w:rPr>
          <w:rFonts w:ascii="Times New Roman" w:hAnsi="Times New Roman" w:cs="Times New Roman"/>
          <w:sz w:val="24"/>
          <w:szCs w:val="24"/>
        </w:rPr>
        <w:sectPr w:rsidR="00003EA2" w:rsidSect="00151FBA">
          <w:footerReference w:type="default" r:id="rId16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E627D" w:rsidRDefault="007E627D" w:rsidP="002E32D4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47487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 Ситуационный метод обучения обществоведению (кейс-метод).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646D6">
        <w:rPr>
          <w:rFonts w:ascii="Times New Roman" w:hAnsi="Times New Roman" w:cs="Times New Roman"/>
          <w:sz w:val="28"/>
          <w:szCs w:val="28"/>
        </w:rPr>
        <w:t xml:space="preserve">Использование в процессе обучения обществоведению ситуационного метода </w:t>
      </w:r>
      <w:r w:rsidR="00F47487">
        <w:rPr>
          <w:rFonts w:ascii="Times New Roman" w:hAnsi="Times New Roman" w:cs="Times New Roman"/>
          <w:sz w:val="28"/>
          <w:szCs w:val="28"/>
        </w:rPr>
        <w:t xml:space="preserve">(кейс-метода) </w:t>
      </w:r>
      <w:r w:rsidRPr="000646D6">
        <w:rPr>
          <w:rFonts w:ascii="Times New Roman" w:hAnsi="Times New Roman" w:cs="Times New Roman"/>
          <w:sz w:val="28"/>
          <w:szCs w:val="28"/>
        </w:rPr>
        <w:t xml:space="preserve">позволяет совершенствовать способы учебно-познавательной деятельности учащихся, умения применять на практике изученный теоретический материал, видеть неоднозначность решения проблем в реальной жизни. </w:t>
      </w: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46D6">
        <w:rPr>
          <w:sz w:val="28"/>
          <w:szCs w:val="28"/>
        </w:rPr>
        <w:t xml:space="preserve">Отличительными особенностями кейс-метода являются: </w:t>
      </w:r>
    </w:p>
    <w:p w:rsidR="007E627D" w:rsidRPr="000646D6" w:rsidRDefault="007E627D" w:rsidP="002E32D4">
      <w:pPr>
        <w:numPr>
          <w:ilvl w:val="0"/>
          <w:numId w:val="19"/>
        </w:numPr>
        <w:tabs>
          <w:tab w:val="clear" w:pos="720"/>
          <w:tab w:val="num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описание реальной проблемной ситуации; </w:t>
      </w:r>
    </w:p>
    <w:p w:rsidR="007E627D" w:rsidRPr="000646D6" w:rsidRDefault="007E627D" w:rsidP="002E32D4">
      <w:pPr>
        <w:numPr>
          <w:ilvl w:val="0"/>
          <w:numId w:val="19"/>
        </w:numPr>
        <w:tabs>
          <w:tab w:val="clear" w:pos="720"/>
          <w:tab w:val="num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альтернативность </w:t>
      </w:r>
      <w:proofErr w:type="gramStart"/>
      <w:r w:rsidRPr="000646D6">
        <w:rPr>
          <w:rFonts w:ascii="Times New Roman" w:hAnsi="Times New Roman" w:cs="Times New Roman"/>
          <w:sz w:val="28"/>
          <w:szCs w:val="28"/>
        </w:rPr>
        <w:t>решения проблемной ситуации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E627D" w:rsidRPr="000646D6" w:rsidRDefault="007E627D" w:rsidP="002E32D4">
      <w:pPr>
        <w:numPr>
          <w:ilvl w:val="0"/>
          <w:numId w:val="19"/>
        </w:numPr>
        <w:tabs>
          <w:tab w:val="clear" w:pos="720"/>
          <w:tab w:val="num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единая цель и коллективная работа по выработке решения; </w:t>
      </w:r>
    </w:p>
    <w:p w:rsidR="007E627D" w:rsidRPr="000646D6" w:rsidRDefault="007E627D" w:rsidP="002E32D4">
      <w:pPr>
        <w:numPr>
          <w:ilvl w:val="0"/>
          <w:numId w:val="19"/>
        </w:numPr>
        <w:tabs>
          <w:tab w:val="clear" w:pos="720"/>
          <w:tab w:val="num" w:pos="567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групповое оценивание принимаемых решений. </w:t>
      </w: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46D6">
        <w:rPr>
          <w:sz w:val="28"/>
          <w:szCs w:val="28"/>
        </w:rPr>
        <w:t xml:space="preserve">Учащиеся должны разрешить поставленную проблему и получить реакцию окружающих (других учащихся и учителя) на свои действия. При этом они должны понимать, что возможны различные решения проблемы. </w:t>
      </w: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46D6">
        <w:rPr>
          <w:sz w:val="28"/>
          <w:szCs w:val="28"/>
        </w:rPr>
        <w:t>Задача педагога – направлять поиск учащихся, а не навязывать свое мнение. Учитель в случае затруднений учащихся может обобщать, пояснять, напоминать теоретические аспекты или делать ссылки на соответствующую учебную литературу.</w:t>
      </w: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46D6">
        <w:rPr>
          <w:sz w:val="28"/>
          <w:szCs w:val="28"/>
        </w:rPr>
        <w:t>При использовании кейс-метода в образовательной практике следует помнить об основных идеях (принципах) данного метода:</w:t>
      </w:r>
    </w:p>
    <w:p w:rsidR="007E627D" w:rsidRPr="000646D6" w:rsidRDefault="007E627D" w:rsidP="002E32D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кейс-метод предназначен для получения знаний по темам, истина в которых неоднозначна;</w:t>
      </w:r>
    </w:p>
    <w:p w:rsidR="007E627D" w:rsidRPr="000646D6" w:rsidRDefault="007E627D" w:rsidP="002E32D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в процессе сотрудничества учителя и учащихся усилия последних направлены не на овладение готовым знанием, а на его разработку;</w:t>
      </w:r>
    </w:p>
    <w:p w:rsidR="007E627D" w:rsidRPr="000646D6" w:rsidRDefault="007E627D" w:rsidP="002E32D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результатом такой деятельности является не только усвоение знаний, но и овладение способами учебно-познавательной деятельности;</w:t>
      </w:r>
    </w:p>
    <w:p w:rsidR="007E627D" w:rsidRPr="000646D6" w:rsidRDefault="007E627D" w:rsidP="002E32D4">
      <w:pPr>
        <w:numPr>
          <w:ilvl w:val="0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важным достоинством кейс-метода является формирование ценностей и жизненных установок учащихся.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</w:rPr>
        <w:t xml:space="preserve">Использование кейс-метода в процессе обучения обществоведению представляется возможным при изучении вопросов культуры человека и общества, особенностей межличностного общения, нравственных отношений и ценностей, роли семьи в современном обществе, </w:t>
      </w:r>
      <w:r w:rsidR="005005A5">
        <w:rPr>
          <w:rFonts w:ascii="Times New Roman" w:hAnsi="Times New Roman" w:cs="Times New Roman"/>
          <w:sz w:val="28"/>
          <w:szCs w:val="28"/>
        </w:rPr>
        <w:t xml:space="preserve">способов </w:t>
      </w:r>
      <w:r w:rsidRPr="000646D6">
        <w:rPr>
          <w:rFonts w:ascii="Times New Roman" w:hAnsi="Times New Roman" w:cs="Times New Roman"/>
          <w:sz w:val="28"/>
          <w:szCs w:val="28"/>
        </w:rPr>
        <w:t>разрешени</w:t>
      </w:r>
      <w:r w:rsidR="005005A5">
        <w:rPr>
          <w:rFonts w:ascii="Times New Roman" w:hAnsi="Times New Roman" w:cs="Times New Roman"/>
          <w:sz w:val="28"/>
          <w:szCs w:val="28"/>
        </w:rPr>
        <w:t>я</w:t>
      </w:r>
      <w:r w:rsidRPr="000646D6">
        <w:rPr>
          <w:rFonts w:ascii="Times New Roman" w:hAnsi="Times New Roman" w:cs="Times New Roman"/>
          <w:sz w:val="28"/>
          <w:szCs w:val="28"/>
        </w:rPr>
        <w:t xml:space="preserve"> конфликтов и др. </w:t>
      </w:r>
      <w:proofErr w:type="gramEnd"/>
    </w:p>
    <w:p w:rsidR="007E627D" w:rsidRPr="000646D6" w:rsidRDefault="00A639CC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Педагогам, </w:t>
      </w:r>
      <w:r w:rsidR="007E627D" w:rsidRPr="000646D6">
        <w:rPr>
          <w:rFonts w:ascii="Times New Roman" w:hAnsi="Times New Roman" w:cs="Times New Roman"/>
          <w:sz w:val="28"/>
          <w:szCs w:val="28"/>
        </w:rPr>
        <w:t>заинтересованны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627D" w:rsidRPr="000646D6">
        <w:rPr>
          <w:rFonts w:ascii="Times New Roman" w:hAnsi="Times New Roman" w:cs="Times New Roman"/>
          <w:sz w:val="28"/>
          <w:szCs w:val="28"/>
        </w:rPr>
        <w:t xml:space="preserve"> в повышении своей компетентности в применении активных и интерактивных методов обучения обществоведению, </w:t>
      </w:r>
      <w:r>
        <w:rPr>
          <w:rFonts w:ascii="Times New Roman" w:hAnsi="Times New Roman" w:cs="Times New Roman"/>
          <w:sz w:val="28"/>
          <w:szCs w:val="28"/>
        </w:rPr>
        <w:t>рекомендуется</w:t>
      </w:r>
      <w:r w:rsidR="007E627D" w:rsidRPr="000646D6">
        <w:rPr>
          <w:rFonts w:ascii="Times New Roman" w:hAnsi="Times New Roman" w:cs="Times New Roman"/>
          <w:sz w:val="28"/>
          <w:szCs w:val="28"/>
        </w:rPr>
        <w:t xml:space="preserve"> методическое пособие «Компас. Пособие по образованию в области прав человека с участием молодёжи». В пособии детально описывается более 50 практических упражнений и методик, востребованных для формирования социальной и гражданской компетентности учащихся. Пособие доступно для бесплатного скачивания на сайте Академии последипломного образования: </w:t>
      </w:r>
      <w:hyperlink r:id="rId17" w:history="1">
        <w:r w:rsidRPr="00A241F2">
          <w:rPr>
            <w:rStyle w:val="a4"/>
            <w:rFonts w:ascii="Times New Roman" w:hAnsi="Times New Roman" w:cs="Times New Roman"/>
            <w:sz w:val="28"/>
            <w:szCs w:val="28"/>
          </w:rPr>
          <w:t>http://www.academy.edu.by/files/SovetEurope/Kompas%20posobie.pdf</w:t>
        </w:r>
      </w:hyperlink>
    </w:p>
    <w:p w:rsidR="003F286D" w:rsidRDefault="003F286D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  <w:br w:type="page"/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</w:pPr>
      <w:bookmarkStart w:id="0" w:name="_GoBack"/>
      <w:bookmarkEnd w:id="0"/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  <w:lastRenderedPageBreak/>
        <w:t xml:space="preserve">Литература: </w:t>
      </w:r>
    </w:p>
    <w:p w:rsidR="007E627D" w:rsidRPr="000646D6" w:rsidRDefault="007E627D" w:rsidP="002E32D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  <w:lang w:val="be-BY"/>
        </w:rPr>
        <w:t xml:space="preserve">Возможности компетентностного подхода в развитии гражданственности старшеклассников / А. В. Дергай </w:t>
      </w:r>
      <w:r w:rsidRPr="000646D6">
        <w:rPr>
          <w:rFonts w:ascii="Times New Roman" w:hAnsi="Times New Roman" w:cs="Times New Roman"/>
          <w:sz w:val="28"/>
          <w:szCs w:val="28"/>
        </w:rPr>
        <w:t xml:space="preserve">[и др.]. – Минск: </w:t>
      </w:r>
      <w:proofErr w:type="spellStart"/>
      <w:r w:rsidRPr="000646D6">
        <w:rPr>
          <w:rFonts w:ascii="Times New Roman" w:hAnsi="Times New Roman" w:cs="Times New Roman"/>
          <w:sz w:val="28"/>
          <w:szCs w:val="28"/>
        </w:rPr>
        <w:t>Медисонт</w:t>
      </w:r>
      <w:proofErr w:type="spellEnd"/>
      <w:r w:rsidRPr="000646D6">
        <w:rPr>
          <w:rFonts w:ascii="Times New Roman" w:hAnsi="Times New Roman" w:cs="Times New Roman"/>
          <w:sz w:val="28"/>
          <w:szCs w:val="28"/>
        </w:rPr>
        <w:t>, 2008.</w:t>
      </w:r>
    </w:p>
    <w:p w:rsidR="007E627D" w:rsidRPr="000646D6" w:rsidRDefault="007E627D" w:rsidP="002E32D4">
      <w:pPr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646D6">
        <w:rPr>
          <w:rFonts w:ascii="Times New Roman" w:hAnsi="Times New Roman" w:cs="Times New Roman"/>
          <w:sz w:val="28"/>
          <w:szCs w:val="28"/>
        </w:rPr>
        <w:t>Компас. Пособие по образованию в области прав человека с участием молодёжи</w:t>
      </w:r>
      <w:proofErr w:type="gramStart"/>
      <w:r w:rsidRPr="000646D6">
        <w:rPr>
          <w:rFonts w:ascii="Times New Roman" w:hAnsi="Times New Roman" w:cs="Times New Roman"/>
          <w:sz w:val="28"/>
          <w:szCs w:val="28"/>
          <w:lang w:val="be-BY"/>
        </w:rPr>
        <w:t xml:space="preserve"> / П</w:t>
      </w:r>
      <w:proofErr w:type="gramEnd"/>
      <w:r w:rsidRPr="000646D6">
        <w:rPr>
          <w:rFonts w:ascii="Times New Roman" w:hAnsi="Times New Roman" w:cs="Times New Roman"/>
          <w:sz w:val="28"/>
          <w:szCs w:val="28"/>
          <w:lang w:val="be-BY"/>
        </w:rPr>
        <w:t xml:space="preserve">од ред. Р. Гомес, П.Брандер, Э.Кин, М.-Л.Леминер. Научный редактор русского </w:t>
      </w:r>
      <w:r w:rsidRPr="000646D6">
        <w:rPr>
          <w:rFonts w:ascii="Times New Roman" w:hAnsi="Times New Roman" w:cs="Times New Roman"/>
          <w:sz w:val="28"/>
          <w:szCs w:val="28"/>
        </w:rPr>
        <w:t xml:space="preserve">издания – </w:t>
      </w:r>
      <w:proofErr w:type="spellStart"/>
      <w:r w:rsidRPr="000646D6">
        <w:rPr>
          <w:rFonts w:ascii="Times New Roman" w:hAnsi="Times New Roman" w:cs="Times New Roman"/>
          <w:sz w:val="28"/>
          <w:szCs w:val="28"/>
        </w:rPr>
        <w:t>А.Азаров</w:t>
      </w:r>
      <w:proofErr w:type="spellEnd"/>
      <w:r w:rsidRPr="000646D6">
        <w:rPr>
          <w:rFonts w:ascii="Times New Roman" w:hAnsi="Times New Roman" w:cs="Times New Roman"/>
          <w:sz w:val="28"/>
          <w:szCs w:val="28"/>
        </w:rPr>
        <w:t>.</w:t>
      </w:r>
      <w:r w:rsidRPr="000646D6">
        <w:rPr>
          <w:rFonts w:ascii="Times New Roman" w:hAnsi="Times New Roman" w:cs="Times New Roman"/>
          <w:sz w:val="28"/>
          <w:szCs w:val="28"/>
          <w:lang w:val="be-BY"/>
        </w:rPr>
        <w:t>– Будапешт, 2002</w:t>
      </w:r>
    </w:p>
    <w:p w:rsidR="007E627D" w:rsidRPr="000646D6" w:rsidRDefault="007E627D" w:rsidP="002E32D4">
      <w:pPr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</w:p>
    <w:p w:rsidR="007E627D" w:rsidRPr="000646D6" w:rsidRDefault="00A639CC" w:rsidP="00A639CC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2. </w:t>
      </w:r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7E627D"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Организация урока обществоведения в форме дискуссии</w:t>
      </w:r>
      <w:r w:rsidR="007E627D" w:rsidRPr="000646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</w:rPr>
        <w:t>В ходе изучения учебного предмета «Обществоведение» учащиеся в соответствии с учебной программой должны овладеть умением аргументировать свою точку зрения по изучаемым социальным явлениям и процессам</w:t>
      </w:r>
      <w:r w:rsidRPr="000646D6">
        <w:rPr>
          <w:rStyle w:val="ac"/>
          <w:rFonts w:ascii="Times New Roman" w:hAnsi="Times New Roman"/>
          <w:sz w:val="28"/>
          <w:szCs w:val="28"/>
        </w:rPr>
        <w:footnoteReference w:id="2"/>
      </w:r>
      <w:r w:rsidRPr="000646D6">
        <w:rPr>
          <w:rFonts w:ascii="Times New Roman" w:hAnsi="Times New Roman" w:cs="Times New Roman"/>
          <w:sz w:val="28"/>
          <w:szCs w:val="28"/>
        </w:rPr>
        <w:t xml:space="preserve">. Формированию данного умения будет способствовать использование в процессе </w:t>
      </w:r>
      <w:r w:rsidR="00A639CC">
        <w:rPr>
          <w:rFonts w:ascii="Times New Roman" w:hAnsi="Times New Roman" w:cs="Times New Roman"/>
          <w:sz w:val="28"/>
          <w:szCs w:val="28"/>
        </w:rPr>
        <w:t>обучения</w:t>
      </w:r>
      <w:r w:rsidRPr="000646D6">
        <w:rPr>
          <w:rFonts w:ascii="Times New Roman" w:hAnsi="Times New Roman" w:cs="Times New Roman"/>
          <w:sz w:val="28"/>
          <w:szCs w:val="28"/>
        </w:rPr>
        <w:t xml:space="preserve"> учебно</w:t>
      </w:r>
      <w:r w:rsidR="00A639CC">
        <w:rPr>
          <w:rFonts w:ascii="Times New Roman" w:hAnsi="Times New Roman" w:cs="Times New Roman"/>
          <w:sz w:val="28"/>
          <w:szCs w:val="28"/>
        </w:rPr>
        <w:t>му</w:t>
      </w:r>
      <w:r w:rsidRPr="000646D6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A639CC">
        <w:rPr>
          <w:rFonts w:ascii="Times New Roman" w:hAnsi="Times New Roman" w:cs="Times New Roman"/>
          <w:sz w:val="28"/>
          <w:szCs w:val="28"/>
        </w:rPr>
        <w:t>у</w:t>
      </w:r>
      <w:r w:rsidRPr="000646D6">
        <w:rPr>
          <w:rFonts w:ascii="Times New Roman" w:hAnsi="Times New Roman" w:cs="Times New Roman"/>
          <w:sz w:val="28"/>
          <w:szCs w:val="28"/>
        </w:rPr>
        <w:t xml:space="preserve"> элементов дискуссии, а затем – проведение целых уроков в форме дискуссии (дебатов).</w:t>
      </w:r>
      <w:proofErr w:type="gramEnd"/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Исследования по использованию дискуссии в различных условиях обучения свидетельствуют о том, что она уступает прямому изложению учебного материала по эффективности передачи информации, но высокоэффективна для закрепления сведений, творческого осмысления изученного материала и формирования ценностных ориентаций.</w:t>
      </w:r>
      <w:proofErr w:type="gramEnd"/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Дискуссия – целенаправленный и упорядоченный обмен идеями, суждениями, мнениями в группе ради формирования собственного мнения каждым участником или поиска истины. </w:t>
      </w:r>
      <w:r w:rsidRPr="000646D6">
        <w:rPr>
          <w:rFonts w:ascii="Times New Roman" w:hAnsi="Times New Roman" w:cs="Times New Roman"/>
          <w:sz w:val="28"/>
          <w:szCs w:val="28"/>
        </w:rPr>
        <w:t>Одним из наиболее важных навыков, формируемых в процессе дискуссии, является способность мыслить критически. Научаясь этому, учащиеся развивают у себя способности:</w:t>
      </w:r>
    </w:p>
    <w:p w:rsidR="007E627D" w:rsidRPr="000646D6" w:rsidRDefault="007E627D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к анализу сильных и слабых сторон противоположных точек зрения;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общению и справедливому отношению к людям, выражающим непопулярные идеи, убеждения;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пониманию важности оценки ценностей, на которых люди основывают свои суждения;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мобилизации всех имеющихся сре</w:t>
      </w:r>
      <w:proofErr w:type="gramStart"/>
      <w:r w:rsidR="007E627D" w:rsidRPr="000646D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7E627D" w:rsidRPr="000646D6">
        <w:rPr>
          <w:rFonts w:ascii="Times New Roman" w:hAnsi="Times New Roman" w:cs="Times New Roman"/>
          <w:sz w:val="28"/>
          <w:szCs w:val="28"/>
        </w:rPr>
        <w:t>я решения проблемы и поиска оптимального решения, а не только для утверждения своей точки зрения;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умению приветствовать интересные вопросы как возможности направить мысль в новое русло;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различению фактов, имеющих и не имеющих отношения к теме;</w:t>
      </w:r>
    </w:p>
    <w:p w:rsidR="007E627D" w:rsidRPr="000646D6" w:rsidRDefault="00894FDF" w:rsidP="002E32D4">
      <w:pPr>
        <w:numPr>
          <w:ilvl w:val="0"/>
          <w:numId w:val="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7E627D" w:rsidRPr="000646D6">
        <w:rPr>
          <w:rFonts w:ascii="Times New Roman" w:hAnsi="Times New Roman" w:cs="Times New Roman"/>
          <w:sz w:val="28"/>
          <w:szCs w:val="28"/>
        </w:rPr>
        <w:t>распознаванию противоречий [1, с. 124].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Принципиально важно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: взаимодействие в учебной дискуссии строится не просто на поочередных высказываниях, вопросах и ответах, а на содержательно направленной самоорганизации участников, то есть обращении учащихся друг к другу и к учителю для углубленного и разностороннего обсуждения самих 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идей, точек зрения, проблем. Сущностной чертой учебной дискуссии является диалогическая позиция педагога.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>В дискуссии выделяют три этапа: подготовительный, основной и этап подведения итогов.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>1. </w:t>
      </w: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Подготовительный этап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, как правило, начинается за 7–10 дней до проведения дискуссии. </w:t>
      </w:r>
      <w:proofErr w:type="gram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Подготовка дискуссии включает: выделение в теме проблемных вопросов; подбор материала, который должны освоить все учащиеся для того, чтобы дискуссия была более плодотворной и содержательной; проверку готовности класса к обсуждению; подготовку помещения, информационных материалов, средств фиксации хода обсуждения; выработку правил участия в дискуссии, определение формы проведения дискуссии.</w:t>
      </w:r>
      <w:proofErr w:type="gramEnd"/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учителю важно понимать, что учебная дискуссия проводится тогда, когда все учащиеся владеют полной информацией или суммой знаний по теме обсуждения, иначе ее эффективность будет низка.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iCs/>
          <w:color w:val="000000"/>
          <w:sz w:val="28"/>
          <w:szCs w:val="28"/>
        </w:rPr>
        <w:t>2.</w:t>
      </w: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Основной этап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>. Дискуссия начинается с вступления ведущего, которое не должно продолжаться более 5 минут. Во вступлении ведущий должен раскрыть основные аспекты темы и наметить проблемы для обсуждения. Приемы введения в дискуссию</w:t>
      </w:r>
      <w:r w:rsidRPr="000646D6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изложение проблемы или описание конкретного случая; демонстрация </w:t>
      </w:r>
      <w:r w:rsidR="006450A4">
        <w:rPr>
          <w:rFonts w:ascii="Times New Roman" w:hAnsi="Times New Roman" w:cs="Times New Roman"/>
          <w:color w:val="000000"/>
          <w:sz w:val="28"/>
          <w:szCs w:val="28"/>
        </w:rPr>
        <w:t xml:space="preserve">фрагмента 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>кинофильма; демонстрация материала (объекты, иллюстративный материал, архивные материалы и т. д.); выступление экспертов (людей, достаточно хорошо осведомленных в обсуждаемых вопросах); сообщение текущих новостей; ролевое разыгрывание какого-либо эпизода и т. д.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>На учебных занятиях по обществоведению можно использовать следующие формы проведения дискуссии: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Заседание экспертной группы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. Класс разбивается на </w:t>
      </w:r>
      <w:proofErr w:type="spell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микрогруппы</w:t>
      </w:r>
      <w:proofErr w:type="spellEnd"/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на подготовительном этапе, каждая </w:t>
      </w:r>
      <w:proofErr w:type="spell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микрогруппа</w:t>
      </w:r>
      <w:proofErr w:type="spellEnd"/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обсуждает поставленную проблему и выбирает эксперта, который будет представлять мнение группы. На основном этапе обсуждение происходит между экспертами – представителями групп. Группы не имеют права вмешиваться в обсуждение, но могут в случае необходимости взять тайм-аут и отозвать эксперта для консультаций.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Дебаты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. Обсуждение, построенное на основе заранее фиксированных выступлений участников – представителей двух соперничающих команд (групп). </w:t>
      </w:r>
      <w:r w:rsidRPr="000646D6">
        <w:rPr>
          <w:rFonts w:ascii="Times New Roman" w:hAnsi="Times New Roman" w:cs="Times New Roman"/>
          <w:sz w:val="28"/>
          <w:szCs w:val="28"/>
        </w:rPr>
        <w:t xml:space="preserve">Дебаты – разновидность групповой дискуссии: две группы 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 xml:space="preserve">(А </w:t>
      </w:r>
      <w:r w:rsidRPr="000646D6">
        <w:rPr>
          <w:rFonts w:ascii="Times New Roman" w:hAnsi="Times New Roman" w:cs="Times New Roman"/>
          <w:iCs/>
          <w:sz w:val="28"/>
          <w:szCs w:val="28"/>
        </w:rPr>
        <w:t>и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 xml:space="preserve"> N)</w:t>
      </w:r>
      <w:r w:rsidRPr="000646D6">
        <w:rPr>
          <w:rFonts w:ascii="Times New Roman" w:hAnsi="Times New Roman" w:cs="Times New Roman"/>
          <w:sz w:val="28"/>
          <w:szCs w:val="28"/>
        </w:rPr>
        <w:t xml:space="preserve"> излагают свои аргументы и контраргументы с тем, чтобы убедить выступающего в роли судьи в правоте своей точки зрения. Тема дебатов формулируется в виде утверждающего суждения</w:t>
      </w:r>
      <w:r w:rsidR="006450A4">
        <w:rPr>
          <w:rFonts w:ascii="Times New Roman" w:hAnsi="Times New Roman" w:cs="Times New Roman"/>
          <w:sz w:val="28"/>
          <w:szCs w:val="28"/>
        </w:rPr>
        <w:t>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>При проведении дискуссии учителю рекомендуется соблюдать следующие правила: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t>давать время, чтобы ученики смогли обдумать ответы;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t>избегать неопределенных, двусмысленных вопросов;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t>обращать внимание на каждый ответ (не игнорировать ни одного ответа);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изменять ход рассуждений ученика: расширять мысль или менять ее направленность, побуждать учащихся к углублению мысли;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t>задавать уточняющие вопросы;</w:t>
      </w:r>
    </w:p>
    <w:p w:rsidR="007E627D" w:rsidRPr="006450A4" w:rsidRDefault="007E627D" w:rsidP="006450A4">
      <w:pPr>
        <w:pStyle w:val="a9"/>
        <w:numPr>
          <w:ilvl w:val="0"/>
          <w:numId w:val="21"/>
        </w:numPr>
        <w:ind w:left="0" w:firstLine="106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450A4">
        <w:rPr>
          <w:rFonts w:ascii="Times New Roman" w:hAnsi="Times New Roman" w:cs="Times New Roman"/>
          <w:color w:val="000000"/>
          <w:sz w:val="28"/>
          <w:szCs w:val="28"/>
        </w:rPr>
        <w:t>предостерегать учащихся от чрезмерных обобщений.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iCs/>
          <w:color w:val="000000"/>
          <w:sz w:val="28"/>
          <w:szCs w:val="28"/>
        </w:rPr>
        <w:t>3.</w:t>
      </w: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 Подведение итогов дискуссии. 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При подведении </w:t>
      </w: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текущих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итогов обсуждения педагогам рекомендуется использовать следующие приемы: резюме сказанного по основной теме; обзор представленных фактических сведений; суммирование (обзор) того, что уже обсуждено, и вопросов, подлежащих дальнейшему обсуждению; пересказ всех сделанных к данному моменту выводов; анализ хода обсуждения вплоть до текущего момента.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Общий</w:t>
      </w: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итог дискуссии – это не столько конец размышления над данной проблемой, сколько ориентир для дальнейших размышлений, возможный отправной момент для перехода к изучению следующей темы. Важно заранее продумать форму подведения итогов, </w:t>
      </w:r>
      <w:proofErr w:type="gram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которая</w:t>
      </w:r>
      <w:proofErr w:type="gramEnd"/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ходу и содержанию дискуссии. Итог может подводиться в простой форме краткого повторения хода дискуссии и основных выводов, к которым пришли учащиеся, или в творческой форме – создание плаката или выпуск стенгазеты, коллаж, эссе, стихотворение, миниатюра, схема и др.</w:t>
      </w:r>
    </w:p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участия учащихся в дискуссии можно воспользоваться критериями, определенными Н.И. </w:t>
      </w:r>
      <w:proofErr w:type="spellStart"/>
      <w:r w:rsidRPr="000646D6">
        <w:rPr>
          <w:rFonts w:ascii="Times New Roman" w:hAnsi="Times New Roman" w:cs="Times New Roman"/>
          <w:color w:val="000000"/>
          <w:sz w:val="28"/>
          <w:szCs w:val="28"/>
        </w:rPr>
        <w:t>Запрудским</w:t>
      </w:r>
      <w:proofErr w:type="spellEnd"/>
      <w:r w:rsidRPr="000646D6">
        <w:rPr>
          <w:rFonts w:ascii="Times New Roman" w:hAnsi="Times New Roman" w:cs="Times New Roman"/>
          <w:color w:val="000000"/>
          <w:sz w:val="28"/>
          <w:szCs w:val="28"/>
        </w:rPr>
        <w:t xml:space="preserve"> [2].</w:t>
      </w:r>
    </w:p>
    <w:p w:rsidR="007E627D" w:rsidRPr="000646D6" w:rsidRDefault="007E627D" w:rsidP="000646D6">
      <w:pPr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b/>
          <w:bCs/>
          <w:sz w:val="28"/>
          <w:szCs w:val="28"/>
        </w:rPr>
        <w:t>Таблица 2 –</w:t>
      </w:r>
      <w:r w:rsidRPr="000646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6D6">
        <w:rPr>
          <w:rFonts w:ascii="Times New Roman" w:hAnsi="Times New Roman" w:cs="Times New Roman"/>
          <w:i/>
          <w:iCs/>
          <w:sz w:val="28"/>
          <w:szCs w:val="28"/>
        </w:rPr>
        <w:t>Критерии оценки</w:t>
      </w:r>
      <w:proofErr w:type="gramEnd"/>
      <w:r w:rsidRPr="000646D6">
        <w:rPr>
          <w:rFonts w:ascii="Times New Roman" w:hAnsi="Times New Roman" w:cs="Times New Roman"/>
          <w:i/>
          <w:iCs/>
          <w:sz w:val="28"/>
          <w:szCs w:val="28"/>
        </w:rPr>
        <w:t xml:space="preserve"> качества участия учащегося в дискуссии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5423"/>
        <w:gridCol w:w="957"/>
      </w:tblGrid>
      <w:tr w:rsidR="007E627D" w:rsidRPr="000646D6" w:rsidTr="00F7418E">
        <w:tc>
          <w:tcPr>
            <w:tcW w:w="3190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</w:t>
            </w:r>
          </w:p>
        </w:tc>
      </w:tr>
      <w:tr w:rsidR="007E627D" w:rsidRPr="000646D6" w:rsidTr="00F7418E">
        <w:tc>
          <w:tcPr>
            <w:tcW w:w="3190" w:type="dxa"/>
            <w:vMerge w:val="restart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Участие в обсуждении</w:t>
            </w: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Приведение доказательств, фактов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Обобщение, формулирование группового мнения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627D" w:rsidRPr="000646D6" w:rsidTr="00F7418E">
        <w:tc>
          <w:tcPr>
            <w:tcW w:w="3190" w:type="dxa"/>
            <w:vMerge w:val="restart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Соблюдение правил ведения дискуссии</w:t>
            </w: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Привлечение участника группы к  обсуждению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Учет альтернативных точек зрения собеседника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Помощь партнерам в высказывании своих позиций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627D" w:rsidRPr="000646D6" w:rsidTr="00F7418E">
        <w:tc>
          <w:tcPr>
            <w:tcW w:w="3190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Взаимодействие с другими членами группы</w:t>
            </w: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Умение выходить из конфликта на компромиссной основе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627D" w:rsidRPr="000646D6" w:rsidTr="00F7418E">
        <w:tc>
          <w:tcPr>
            <w:tcW w:w="3190" w:type="dxa"/>
            <w:vMerge w:val="restart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Негативные проявления во внутригрупповом обсуждении</w:t>
            </w: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Отклонение от темы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–1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Внесение несущественного замечания, имеющего косвенное отношение к учебной проблеме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–1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Монополизация хода дискуссии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–2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Самоустранение от работы, отсутствие личного вклада в решение проблемы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–3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Критика личностей, а не идей, которые они высказывают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–2</w:t>
            </w:r>
          </w:p>
        </w:tc>
      </w:tr>
      <w:tr w:rsidR="007E627D" w:rsidRPr="000646D6" w:rsidTr="00F7418E">
        <w:tc>
          <w:tcPr>
            <w:tcW w:w="3190" w:type="dxa"/>
            <w:vMerge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3" w:type="dxa"/>
          </w:tcPr>
          <w:p w:rsidR="007E627D" w:rsidRPr="000646D6" w:rsidRDefault="007E627D" w:rsidP="000646D6">
            <w:pPr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Искажение мысли собеседника</w:t>
            </w:r>
          </w:p>
        </w:tc>
        <w:tc>
          <w:tcPr>
            <w:tcW w:w="957" w:type="dxa"/>
          </w:tcPr>
          <w:p w:rsidR="007E627D" w:rsidRPr="000646D6" w:rsidRDefault="007E627D" w:rsidP="000646D6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646D6">
              <w:rPr>
                <w:rFonts w:ascii="Times New Roman" w:hAnsi="Times New Roman" w:cs="Times New Roman"/>
                <w:sz w:val="28"/>
                <w:szCs w:val="28"/>
              </w:rPr>
              <w:t>–2</w:t>
            </w:r>
          </w:p>
        </w:tc>
      </w:tr>
    </w:tbl>
    <w:p w:rsidR="007E627D" w:rsidRPr="000646D6" w:rsidRDefault="007E627D" w:rsidP="002E32D4">
      <w:pPr>
        <w:ind w:firstLine="709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Литература:</w:t>
      </w:r>
    </w:p>
    <w:p w:rsidR="007E627D" w:rsidRPr="000646D6" w:rsidRDefault="007E627D" w:rsidP="002E32D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</w:rPr>
        <w:t>Кларин, М. В.  «Инновации в мировой педагогике / М. В. Кларин.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 xml:space="preserve"> – Рига, 1995.</w:t>
      </w:r>
    </w:p>
    <w:p w:rsidR="007E627D" w:rsidRPr="000646D6" w:rsidRDefault="007E627D" w:rsidP="002E32D4">
      <w:pPr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46D6">
        <w:rPr>
          <w:rFonts w:ascii="Times New Roman" w:hAnsi="Times New Roman" w:cs="Times New Roman"/>
          <w:sz w:val="28"/>
          <w:szCs w:val="28"/>
        </w:rPr>
        <w:t>Запрудский</w:t>
      </w:r>
      <w:proofErr w:type="spellEnd"/>
      <w:r w:rsidRPr="000646D6">
        <w:rPr>
          <w:rFonts w:ascii="Times New Roman" w:hAnsi="Times New Roman" w:cs="Times New Roman"/>
          <w:sz w:val="28"/>
          <w:szCs w:val="28"/>
        </w:rPr>
        <w:t>, Н. И. Контрольно-оценочная деятельность учителя и</w:t>
      </w:r>
      <w:r w:rsidRPr="000646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D6">
        <w:rPr>
          <w:rFonts w:ascii="Times New Roman" w:hAnsi="Times New Roman" w:cs="Times New Roman"/>
          <w:sz w:val="28"/>
          <w:szCs w:val="28"/>
        </w:rPr>
        <w:t>учащихся</w:t>
      </w:r>
      <w:proofErr w:type="gramStart"/>
      <w:r w:rsidRPr="000646D6">
        <w:rPr>
          <w:rFonts w:ascii="Times New Roman" w:hAnsi="Times New Roman" w:cs="Times New Roman"/>
          <w:sz w:val="28"/>
          <w:szCs w:val="28"/>
        </w:rPr>
        <w:t> :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 xml:space="preserve"> пособие для учителя / Н. И. </w:t>
      </w:r>
      <w:proofErr w:type="spellStart"/>
      <w:r w:rsidRPr="000646D6">
        <w:rPr>
          <w:rFonts w:ascii="Times New Roman" w:hAnsi="Times New Roman" w:cs="Times New Roman"/>
          <w:sz w:val="28"/>
          <w:szCs w:val="28"/>
        </w:rPr>
        <w:t>Запрудский</w:t>
      </w:r>
      <w:proofErr w:type="spellEnd"/>
      <w:r w:rsidRPr="000646D6">
        <w:rPr>
          <w:rFonts w:ascii="Times New Roman" w:hAnsi="Times New Roman" w:cs="Times New Roman"/>
          <w:sz w:val="28"/>
          <w:szCs w:val="28"/>
        </w:rPr>
        <w:t>. – Минск, 2012.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E627D" w:rsidRPr="000646D6" w:rsidRDefault="006450A4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3</w:t>
      </w:r>
      <w:r w:rsidR="007E627D" w:rsidRPr="000646D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 Организация проектной деятельности учащихся в процессе обучения обществоведению. </w:t>
      </w:r>
      <w:r w:rsidR="007E627D" w:rsidRPr="000646D6">
        <w:rPr>
          <w:rFonts w:ascii="Times New Roman" w:hAnsi="Times New Roman" w:cs="Times New Roman"/>
          <w:sz w:val="28"/>
          <w:szCs w:val="28"/>
        </w:rPr>
        <w:t>Эффективным методом обучения обществоведению в современной образовательной практике признается метод проектов. Выполнение учащимися творческих проектов способствует их включению в процесс преобразовательной деятельности от разработки идеи до ее осуществления. Выполняя проекты, учащиеся учатся самостоятельно находить и анализировать информацию, получать и применять знания для решения образовательных и жизненных задач.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Проектная учебная деятельность учащихся представляет собой творческую учебную работу по решению практической задачи; ее результатом является проект. Проекты могут выполняться индивидуально либо в группах. 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При </w:t>
      </w:r>
      <w:r w:rsidR="00FF4C0B">
        <w:rPr>
          <w:rFonts w:ascii="Times New Roman" w:hAnsi="Times New Roman" w:cs="Times New Roman"/>
          <w:sz w:val="28"/>
          <w:szCs w:val="28"/>
        </w:rPr>
        <w:t>организации</w:t>
      </w:r>
      <w:r w:rsidRPr="000646D6">
        <w:rPr>
          <w:rFonts w:ascii="Times New Roman" w:hAnsi="Times New Roman" w:cs="Times New Roman"/>
          <w:sz w:val="28"/>
          <w:szCs w:val="28"/>
        </w:rPr>
        <w:t xml:space="preserve"> проектной деятельности учителю необходимо учитывать следующие требования: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подготовленность учащихся к данному виду деятельности; соответствие учебной задачи познавательным возможностям учащихся, их уровню знаний и умений;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интерес учащихся к проблеме;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практическая направленность и значимость проекта;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творческая постановка задачи;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практическая осуществимость проекта;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наличие необходимых материально-технических средств;</w:t>
      </w:r>
    </w:p>
    <w:p w:rsidR="007E627D" w:rsidRPr="000646D6" w:rsidRDefault="007E627D" w:rsidP="002E32D4">
      <w:pPr>
        <w:pStyle w:val="a9"/>
        <w:numPr>
          <w:ilvl w:val="0"/>
          <w:numId w:val="13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обеспечение безопасных условий труда.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Этапами организации проектной деятельности </w:t>
      </w:r>
      <w:r w:rsidR="004E6656">
        <w:rPr>
          <w:rFonts w:ascii="Times New Roman" w:hAnsi="Times New Roman" w:cs="Times New Roman"/>
          <w:sz w:val="28"/>
          <w:szCs w:val="28"/>
        </w:rPr>
        <w:t>учащихся</w:t>
      </w:r>
      <w:r w:rsidRPr="000646D6">
        <w:rPr>
          <w:rFonts w:ascii="Times New Roman" w:hAnsi="Times New Roman" w:cs="Times New Roman"/>
          <w:sz w:val="28"/>
          <w:szCs w:val="28"/>
        </w:rPr>
        <w:t xml:space="preserve"> в процессе обучения обществоведению могут быть следующие.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1. 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>Поисковый:</w:t>
      </w:r>
      <w:r w:rsidRPr="000646D6">
        <w:rPr>
          <w:rFonts w:ascii="Times New Roman" w:hAnsi="Times New Roman" w:cs="Times New Roman"/>
          <w:sz w:val="28"/>
          <w:szCs w:val="28"/>
        </w:rPr>
        <w:t> поиск и анализ проблемы, выбор темы проекта, сбор, изучение, обработка и анализ информации по теме проекта.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2. 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>Технологический</w:t>
      </w:r>
      <w:r w:rsidRPr="000646D6">
        <w:rPr>
          <w:rFonts w:ascii="Times New Roman" w:hAnsi="Times New Roman" w:cs="Times New Roman"/>
          <w:sz w:val="28"/>
          <w:szCs w:val="28"/>
        </w:rPr>
        <w:t xml:space="preserve">: поиск оптимального решения задачи проекта, составление плана практической реализации проекта, выполнение запланированных действий. 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646D6">
        <w:rPr>
          <w:rFonts w:ascii="Times New Roman" w:hAnsi="Times New Roman" w:cs="Times New Roman"/>
          <w:i/>
          <w:iCs/>
          <w:sz w:val="28"/>
          <w:szCs w:val="28"/>
        </w:rPr>
        <w:t>Заключительный</w:t>
      </w:r>
      <w:r w:rsidRPr="000646D6">
        <w:rPr>
          <w:rFonts w:ascii="Times New Roman" w:hAnsi="Times New Roman" w:cs="Times New Roman"/>
          <w:sz w:val="28"/>
          <w:szCs w:val="28"/>
        </w:rPr>
        <w:t>: оценка качества выполнения проекта; анализ процесса и результатов выполнения проекта; изучение возможности использования результатов проектирования.</w:t>
      </w:r>
      <w:proofErr w:type="gramEnd"/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Важным условием эффективной организации проектной деятельности </w:t>
      </w:r>
      <w:r w:rsidR="004E6656">
        <w:rPr>
          <w:rFonts w:ascii="Times New Roman" w:hAnsi="Times New Roman" w:cs="Times New Roman"/>
          <w:sz w:val="28"/>
          <w:szCs w:val="28"/>
        </w:rPr>
        <w:t>учащихся</w:t>
      </w:r>
      <w:r w:rsidRPr="000646D6">
        <w:rPr>
          <w:rFonts w:ascii="Times New Roman" w:hAnsi="Times New Roman" w:cs="Times New Roman"/>
          <w:sz w:val="28"/>
          <w:szCs w:val="28"/>
        </w:rPr>
        <w:t xml:space="preserve"> в процессе обучения обществоведению является </w:t>
      </w:r>
      <w:r w:rsidR="004E6656">
        <w:rPr>
          <w:rFonts w:ascii="Times New Roman" w:hAnsi="Times New Roman" w:cs="Times New Roman"/>
          <w:sz w:val="28"/>
          <w:szCs w:val="28"/>
        </w:rPr>
        <w:t xml:space="preserve">их </w:t>
      </w:r>
      <w:r w:rsidRPr="000646D6">
        <w:rPr>
          <w:rFonts w:ascii="Times New Roman" w:hAnsi="Times New Roman" w:cs="Times New Roman"/>
          <w:sz w:val="28"/>
          <w:szCs w:val="28"/>
        </w:rPr>
        <w:t>добровольное и заинтересованное включение в проектную деятельность. С этой целью можно использовать следующие приемы: создание проблемной ситуации, обсуждение практической задачи, жизненно важной для учащихся, рассказ о привлекательной перспективе, обращение авторитетных лиц с предложением принять участие в решении социально важных задач и др.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lastRenderedPageBreak/>
        <w:t>На технологическом этапе важной является организация мозгового штурма, когда учащиеся индивидуально (или в группе) осуществляют поиск способов решения проблемы, отбирают лучшие варианты, идеи, обосновывают свою точку зрения.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На заключительном этапе важным является выбор </w:t>
      </w:r>
      <w:proofErr w:type="gramStart"/>
      <w:r w:rsidRPr="000646D6">
        <w:rPr>
          <w:rFonts w:ascii="Times New Roman" w:hAnsi="Times New Roman" w:cs="Times New Roman"/>
          <w:sz w:val="28"/>
          <w:szCs w:val="28"/>
        </w:rPr>
        <w:t>формы представления результатов работы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646D6">
        <w:rPr>
          <w:rFonts w:ascii="Times New Roman" w:hAnsi="Times New Roman" w:cs="Times New Roman"/>
          <w:sz w:val="28"/>
          <w:szCs w:val="28"/>
        </w:rPr>
        <w:t>Это могут быть экскурсия, стенд, альбом, видеофильм, фотовыставка, журнал (устный или письменный), выступление агитбригады, оформление помещения, школьного двора, спортивной площадки и т. д. Форма представления проекта определяется его темой, целью, содержанием, общим замыслом.</w:t>
      </w:r>
      <w:proofErr w:type="gramEnd"/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46D6">
        <w:rPr>
          <w:rFonts w:ascii="Times New Roman" w:hAnsi="Times New Roman" w:cs="Times New Roman"/>
          <w:i/>
          <w:sz w:val="28"/>
          <w:szCs w:val="28"/>
        </w:rPr>
        <w:t xml:space="preserve">Структура оформления проекта может быть следующей: 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титульный лист (название учреждения образования, класс, автор, название проекта, место, год выполнения проекта);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оглавление (перечень частей проекта);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</w:rPr>
        <w:t>краткая аннотация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>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введение;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основная часть (главы, разделы, параграфы и т. д.);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заключение;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список использованных источников;</w:t>
      </w:r>
    </w:p>
    <w:p w:rsidR="007E627D" w:rsidRPr="000646D6" w:rsidRDefault="007E627D" w:rsidP="002E32D4">
      <w:pPr>
        <w:pStyle w:val="a9"/>
        <w:numPr>
          <w:ilvl w:val="0"/>
          <w:numId w:val="14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приложение.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В качестве </w:t>
      </w:r>
      <w:proofErr w:type="gramStart"/>
      <w:r w:rsidRPr="000646D6">
        <w:rPr>
          <w:rFonts w:ascii="Times New Roman" w:hAnsi="Times New Roman" w:cs="Times New Roman"/>
          <w:sz w:val="28"/>
          <w:szCs w:val="28"/>
        </w:rPr>
        <w:t>критериев оценки</w:t>
      </w:r>
      <w:proofErr w:type="gramEnd"/>
      <w:r w:rsidRPr="000646D6">
        <w:rPr>
          <w:rFonts w:ascii="Times New Roman" w:hAnsi="Times New Roman" w:cs="Times New Roman"/>
          <w:sz w:val="28"/>
          <w:szCs w:val="28"/>
        </w:rPr>
        <w:t xml:space="preserve"> проектов, выполненных учащимися, можно использовать следующие:</w:t>
      </w:r>
    </w:p>
    <w:p w:rsidR="007E627D" w:rsidRPr="000646D6" w:rsidRDefault="007E627D" w:rsidP="002E32D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Актуальность темы проекта, его практическая ценность.</w:t>
      </w:r>
    </w:p>
    <w:p w:rsidR="007E627D" w:rsidRPr="000646D6" w:rsidRDefault="007E627D" w:rsidP="002E32D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Обоснованность полученных выводов, их соответствие задачам проекта. </w:t>
      </w:r>
    </w:p>
    <w:p w:rsidR="007E627D" w:rsidRPr="000646D6" w:rsidRDefault="007E627D" w:rsidP="002E32D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Правильность и грамотность, аккуратность и дизайн оформления проекта. </w:t>
      </w:r>
    </w:p>
    <w:p w:rsidR="007E627D" w:rsidRPr="000646D6" w:rsidRDefault="007E627D" w:rsidP="002E32D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Содержательность приложения. </w:t>
      </w:r>
    </w:p>
    <w:p w:rsidR="007E627D" w:rsidRPr="000646D6" w:rsidRDefault="007E627D" w:rsidP="002E32D4">
      <w:pPr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Защита проекта: умение изложить самое главное, умение отвечать на вопросы, умение защищать свою точку зрения.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Работа над проектом предполагает обязательную рефлексивную деятельность, то есть оценку того, что каждый приобрел в процессе выполнения проекта, что удалось, а что нет, в чем заключались причины неудач и как их можно избежать в будущем.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При использовании метода проектов в образовательной практике следует избегать следующих ошибок: </w:t>
      </w:r>
    </w:p>
    <w:p w:rsidR="007E627D" w:rsidRPr="000646D6" w:rsidRDefault="007E627D" w:rsidP="002E32D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объявление учащимся темы проекта, постановка им учебной задачи, вместо того чтобы создать ситуацию выявления значимой для учащихся проблемы или предложить банк проектов, предоставляя возможность сделать самостоятельный выбор;</w:t>
      </w:r>
    </w:p>
    <w:p w:rsidR="007E627D" w:rsidRPr="000646D6" w:rsidRDefault="007E627D" w:rsidP="002E32D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предложение своих идей вместо того, чтобы создать ситуацию, побуждающую учащихся к самостоятельному поиску путей решения проблемы;</w:t>
      </w:r>
    </w:p>
    <w:p w:rsidR="007E627D" w:rsidRPr="000646D6" w:rsidRDefault="007E627D" w:rsidP="002E32D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подмена проекта творческим заданием для закрепления изученного учебного материала;</w:t>
      </w:r>
    </w:p>
    <w:p w:rsidR="007E627D" w:rsidRPr="000646D6" w:rsidRDefault="007E627D" w:rsidP="002E32D4">
      <w:pPr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lastRenderedPageBreak/>
        <w:t>подмена проекта рефератом, написанным на основе изучения и систематизации чужих идей.</w:t>
      </w:r>
    </w:p>
    <w:p w:rsidR="00A639CC" w:rsidRDefault="00A639CC" w:rsidP="002E32D4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4. Использование элементов </w:t>
      </w:r>
      <w:proofErr w:type="spellStart"/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медиаобразования</w:t>
      </w:r>
      <w:proofErr w:type="spellEnd"/>
      <w:r w:rsidRPr="000646D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процессе обучения обществоведению</w:t>
      </w:r>
      <w:r w:rsidRPr="000646D6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0646D6">
        <w:rPr>
          <w:rFonts w:ascii="Times New Roman" w:hAnsi="Times New Roman" w:cs="Times New Roman"/>
          <w:sz w:val="28"/>
          <w:szCs w:val="28"/>
        </w:rPr>
        <w:t>Современный человек находится под воздействием непрерывных потоков информации. Поэтому для него очевидна необходимость навыков критического восприятия информации, умений правильно понимать значения аудиовизуальных образов, свободно обращаться с информационными потоками и ориентироваться в них. Формирование этих умений спосо</w:t>
      </w:r>
      <w:r w:rsidR="00152471">
        <w:rPr>
          <w:rFonts w:ascii="Times New Roman" w:hAnsi="Times New Roman" w:cs="Times New Roman"/>
          <w:sz w:val="28"/>
          <w:szCs w:val="28"/>
        </w:rPr>
        <w:t xml:space="preserve">бно обеспечить </w:t>
      </w:r>
      <w:proofErr w:type="spellStart"/>
      <w:r w:rsidR="00152471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Pr="000646D6">
        <w:rPr>
          <w:rStyle w:val="ac"/>
          <w:rFonts w:ascii="Times New Roman" w:hAnsi="Times New Roman"/>
          <w:sz w:val="28"/>
          <w:szCs w:val="28"/>
        </w:rPr>
        <w:footnoteReference w:id="3"/>
      </w:r>
      <w:r w:rsidR="00152471">
        <w:rPr>
          <w:rFonts w:ascii="Times New Roman" w:hAnsi="Times New Roman" w:cs="Times New Roman"/>
          <w:sz w:val="28"/>
          <w:szCs w:val="28"/>
        </w:rPr>
        <w:t>.</w:t>
      </w:r>
    </w:p>
    <w:p w:rsidR="007E627D" w:rsidRPr="000646D6" w:rsidRDefault="007E627D" w:rsidP="002E32D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0646D6">
        <w:rPr>
          <w:sz w:val="28"/>
          <w:szCs w:val="28"/>
        </w:rPr>
        <w:t>Медиаобразование</w:t>
      </w:r>
      <w:proofErr w:type="spellEnd"/>
      <w:r w:rsidRPr="000646D6">
        <w:rPr>
          <w:sz w:val="28"/>
          <w:szCs w:val="28"/>
        </w:rPr>
        <w:t xml:space="preserve"> является одним из направлений современной педагогики. Цель </w:t>
      </w:r>
      <w:proofErr w:type="spellStart"/>
      <w:r w:rsidRPr="000646D6">
        <w:rPr>
          <w:sz w:val="28"/>
          <w:szCs w:val="28"/>
        </w:rPr>
        <w:t>медиаобразования</w:t>
      </w:r>
      <w:proofErr w:type="spellEnd"/>
      <w:r w:rsidRPr="000646D6">
        <w:rPr>
          <w:sz w:val="28"/>
          <w:szCs w:val="28"/>
        </w:rPr>
        <w:t xml:space="preserve"> – формирование у </w:t>
      </w:r>
      <w:r w:rsidR="00152471">
        <w:rPr>
          <w:sz w:val="28"/>
          <w:szCs w:val="28"/>
        </w:rPr>
        <w:t>учащихся</w:t>
      </w:r>
      <w:r w:rsidRPr="000646D6">
        <w:rPr>
          <w:sz w:val="28"/>
          <w:szCs w:val="28"/>
        </w:rPr>
        <w:t xml:space="preserve"> критического отношения к информации и медиа</w:t>
      </w:r>
      <w:r w:rsidR="00152471">
        <w:rPr>
          <w:sz w:val="28"/>
          <w:szCs w:val="28"/>
        </w:rPr>
        <w:t>, превращение их</w:t>
      </w:r>
      <w:r w:rsidRPr="000646D6">
        <w:rPr>
          <w:sz w:val="28"/>
          <w:szCs w:val="28"/>
        </w:rPr>
        <w:t xml:space="preserve"> </w:t>
      </w:r>
      <w:proofErr w:type="gramStart"/>
      <w:r w:rsidRPr="000646D6">
        <w:rPr>
          <w:sz w:val="28"/>
          <w:szCs w:val="28"/>
        </w:rPr>
        <w:t>в</w:t>
      </w:r>
      <w:proofErr w:type="gramEnd"/>
      <w:r w:rsidRPr="000646D6">
        <w:rPr>
          <w:sz w:val="28"/>
          <w:szCs w:val="28"/>
        </w:rPr>
        <w:t xml:space="preserve"> креативн</w:t>
      </w:r>
      <w:r w:rsidR="00152471">
        <w:rPr>
          <w:sz w:val="28"/>
          <w:szCs w:val="28"/>
        </w:rPr>
        <w:t>ых</w:t>
      </w:r>
      <w:r w:rsidRPr="000646D6">
        <w:rPr>
          <w:sz w:val="28"/>
          <w:szCs w:val="28"/>
        </w:rPr>
        <w:t xml:space="preserve"> и ответственн</w:t>
      </w:r>
      <w:r w:rsidR="00152471">
        <w:rPr>
          <w:sz w:val="28"/>
          <w:szCs w:val="28"/>
        </w:rPr>
        <w:t>ых</w:t>
      </w:r>
      <w:r w:rsidRPr="000646D6">
        <w:rPr>
          <w:sz w:val="28"/>
          <w:szCs w:val="28"/>
        </w:rPr>
        <w:t xml:space="preserve"> </w:t>
      </w:r>
      <w:proofErr w:type="spellStart"/>
      <w:r w:rsidRPr="000646D6">
        <w:rPr>
          <w:sz w:val="28"/>
          <w:szCs w:val="28"/>
        </w:rPr>
        <w:t>медиапользовател</w:t>
      </w:r>
      <w:r w:rsidR="00152471">
        <w:rPr>
          <w:sz w:val="28"/>
          <w:szCs w:val="28"/>
        </w:rPr>
        <w:t>ей</w:t>
      </w:r>
      <w:proofErr w:type="spellEnd"/>
      <w:r w:rsidRPr="000646D6">
        <w:rPr>
          <w:sz w:val="28"/>
          <w:szCs w:val="28"/>
        </w:rPr>
        <w:t xml:space="preserve">. 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Основным умением, которым должны овладеть учащиеся, является анализ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Style w:val="ac"/>
          <w:rFonts w:ascii="Times New Roman" w:hAnsi="Times New Roman"/>
          <w:sz w:val="28"/>
          <w:szCs w:val="28"/>
          <w:shd w:val="clear" w:color="auto" w:fill="FFFFFF"/>
        </w:rPr>
        <w:footnoteReference w:id="4"/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У </w:t>
      </w:r>
      <w:r w:rsidR="00152471">
        <w:rPr>
          <w:rFonts w:ascii="Times New Roman" w:hAnsi="Times New Roman" w:cs="Times New Roman"/>
          <w:sz w:val="28"/>
          <w:szCs w:val="28"/>
          <w:shd w:val="clear" w:color="auto" w:fill="FFFFFF"/>
        </w:rPr>
        <w:t>учащихся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необходимо сформировать потребность задавать вопросы о том, что они смотрят, читают, распространяют в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медиасфере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Чтобы выделить и понять посыл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медиасообщения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, необходимо</w:t>
      </w:r>
      <w:r w:rsidR="0015247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</w:t>
      </w:r>
      <w:r w:rsidR="0015247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знать средства, которыми пользуются современные медиа для оказания влияния на аудиторию (использование стереотипов, ложной информации, манипуляций). Для анализа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(статья в газете, новость в социальных сетях, рекламный ролик и др.) можно использовать следующие вопросы [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1, с. 75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]: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Кто подготовил этот материал?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Представлены ли источники информации? 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Кому принадлежит данный источник информации?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На кого рассчитан данный материал?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Кому выгодна эта информация?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О чем это сообщение? Какие идеи, ценности или точки зрения содержатся в этом сообщении?</w:t>
      </w:r>
    </w:p>
    <w:p w:rsidR="007E627D" w:rsidRPr="000646D6" w:rsidRDefault="007E627D" w:rsidP="002E32D4">
      <w:pPr>
        <w:pStyle w:val="a9"/>
        <w:numPr>
          <w:ilvl w:val="0"/>
          <w:numId w:val="10"/>
        </w:numPr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>Что замалчивается, остается недосказанным за внешней оболочкой сообщения? Каков его невербальный смысл?</w:t>
      </w:r>
    </w:p>
    <w:p w:rsidR="007E627D" w:rsidRPr="000646D6" w:rsidRDefault="007E627D" w:rsidP="002E32D4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646D6">
        <w:rPr>
          <w:sz w:val="28"/>
          <w:szCs w:val="28"/>
        </w:rPr>
        <w:t xml:space="preserve">Систематическое использование в процессе обучения обществоведению </w:t>
      </w:r>
      <w:proofErr w:type="spellStart"/>
      <w:r w:rsidRPr="000646D6">
        <w:rPr>
          <w:sz w:val="28"/>
          <w:szCs w:val="28"/>
        </w:rPr>
        <w:t>медиатекстов</w:t>
      </w:r>
      <w:proofErr w:type="spellEnd"/>
      <w:r w:rsidR="00152471">
        <w:rPr>
          <w:sz w:val="28"/>
          <w:szCs w:val="28"/>
        </w:rPr>
        <w:t xml:space="preserve">, </w:t>
      </w:r>
      <w:r w:rsidRPr="000646D6">
        <w:rPr>
          <w:sz w:val="28"/>
          <w:szCs w:val="28"/>
        </w:rPr>
        <w:t xml:space="preserve">создание собственных </w:t>
      </w:r>
      <w:proofErr w:type="spellStart"/>
      <w:r w:rsidRPr="000646D6">
        <w:rPr>
          <w:sz w:val="28"/>
          <w:szCs w:val="28"/>
        </w:rPr>
        <w:t>медиапродуктов</w:t>
      </w:r>
      <w:proofErr w:type="spellEnd"/>
      <w:r w:rsidRPr="000646D6">
        <w:rPr>
          <w:sz w:val="28"/>
          <w:szCs w:val="28"/>
        </w:rPr>
        <w:t xml:space="preserve"> способству</w:t>
      </w:r>
      <w:r w:rsidR="00152471">
        <w:rPr>
          <w:sz w:val="28"/>
          <w:szCs w:val="28"/>
        </w:rPr>
        <w:t>ю</w:t>
      </w:r>
      <w:r w:rsidRPr="000646D6">
        <w:rPr>
          <w:sz w:val="28"/>
          <w:szCs w:val="28"/>
        </w:rPr>
        <w:t>т осмыслению учащимися существующего многообразия мнений, взглядов и интерпретаций, развитию критического мышления и становлению гражданской культуры личности.</w:t>
      </w:r>
      <w:proofErr w:type="gramEnd"/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современной педагогической литературе выделяют следующие этапы урока с использованием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медиатекстов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2, с. 63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]:</w:t>
      </w:r>
    </w:p>
    <w:p w:rsidR="00506A47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1. </w:t>
      </w:r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Вступительное слово ведущего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(учителя или заранее подготовленного ученика). Ведущий дает краткую информацию о создателях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</w:p>
    <w:p w:rsidR="00506A47" w:rsidRDefault="00506A47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это экранизация художественного произведения, то следует указать имена режиссера, сценариста, актеров, композитора и нацелить учащихся на восприятие литературного произведения авторами фильма; </w:t>
      </w:r>
    </w:p>
    <w:p w:rsidR="00506A47" w:rsidRDefault="00506A47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это публицистический </w:t>
      </w:r>
      <w:proofErr w:type="spellStart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</w:t>
      </w:r>
      <w:proofErr w:type="spellEnd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то следует осветить историко-политический или социальный контекст событий (для более продуктивного погружения учащихся в затронутые автором проблемы); </w:t>
      </w:r>
    </w:p>
    <w:p w:rsidR="00506A47" w:rsidRDefault="00506A47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это информационные </w:t>
      </w:r>
      <w:proofErr w:type="spellStart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медиатексты</w:t>
      </w:r>
      <w:proofErr w:type="spellEnd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теле</w:t>
      </w:r>
      <w:proofErr w:type="gramEnd"/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/радио/выпуск), то необходимо обратить внимание на источник информации, ее аргументированность (учащиеся должны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определить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второстепенн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разобраться 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ее «типичности», «простонародности», «авторитетности», истинности и ложности); </w:t>
      </w:r>
    </w:p>
    <w:p w:rsidR="007E627D" w:rsidRPr="000646D6" w:rsidRDefault="00506A47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E627D"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если это компьютерная презентация, то следует озвучить цели и задачи, стоящие перед автором данной презентации.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Коллективное обсуждение </w:t>
      </w:r>
      <w:proofErr w:type="spellStart"/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или его фрагмента 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целью погружения в авторский замысел через </w:t>
      </w:r>
      <w:r w:rsidR="00506A47">
        <w:rPr>
          <w:rFonts w:ascii="Times New Roman" w:hAnsi="Times New Roman" w:cs="Times New Roman"/>
          <w:sz w:val="28"/>
          <w:szCs w:val="28"/>
          <w:shd w:val="clear" w:color="auto" w:fill="FFFFFF"/>
        </w:rPr>
        <w:t>деление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крупные сюжетные блоки (тема и идея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его проблематика, система образов; композиционные особенности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: пейзаж, портрет через крупный план, интерьер и т. д.).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Выявление степени воздействия </w:t>
      </w:r>
      <w:proofErr w:type="spellStart"/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на аудиторию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анализ эпизодов, вызвавших яркий эмоциональный отзыв.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Обоснование личного отношения каждого учащегося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той или иной позиции создателя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отражение его в творческой работе (отзыв, эссе, рецензия).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Pr="000646D6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Обсуждение разных точек зрения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профессионалов на </w:t>
      </w:r>
      <w:proofErr w:type="gram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данный</w:t>
      </w:r>
      <w:proofErr w:type="gram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7E627D" w:rsidRPr="000646D6" w:rsidRDefault="007E627D" w:rsidP="002E32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6D6">
        <w:rPr>
          <w:rFonts w:ascii="Times New Roman" w:hAnsi="Times New Roman" w:cs="Times New Roman"/>
          <w:sz w:val="28"/>
          <w:szCs w:val="28"/>
        </w:rPr>
        <w:t xml:space="preserve">В качестве методических приемов и практик </w:t>
      </w:r>
      <w:proofErr w:type="spellStart"/>
      <w:r w:rsidRPr="000646D6">
        <w:rPr>
          <w:rFonts w:ascii="Times New Roman" w:hAnsi="Times New Roman" w:cs="Times New Roman"/>
          <w:sz w:val="28"/>
          <w:szCs w:val="28"/>
        </w:rPr>
        <w:t>медиаобразования</w:t>
      </w:r>
      <w:proofErr w:type="spellEnd"/>
      <w:r w:rsidRPr="000646D6">
        <w:rPr>
          <w:rFonts w:ascii="Times New Roman" w:hAnsi="Times New Roman" w:cs="Times New Roman"/>
          <w:sz w:val="28"/>
          <w:szCs w:val="28"/>
        </w:rPr>
        <w:t xml:space="preserve"> на учебных занятиях по обществоведению могут использоваться: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и сравнение различных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медиатекстов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одном событии (статья в газете, текст из учебного пособия, интервью свидетеля, документальная хроника, отрывок художественного фильма);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выбор и обоснование тезисов, которые</w:t>
      </w:r>
      <w:r w:rsidR="00506A4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точки зрения учащихся</w:t>
      </w:r>
      <w:r w:rsidR="00506A4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точно отражают цели создателей того или иного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(сравнение агитационных материалов различных кандидатов во время избирательной кампании);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новости об одном событии, поданной по различным каналам медиа (телевидение, радио, пресса, социальные сети);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сравнение статей в Википедии на одну и ту же тему или персону на разных языках, создание редактирование статей</w:t>
      </w:r>
      <w:r w:rsidR="00506A4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изучение списка популярных фильмов / телепередач в определенное время (объяснение их рейтинга);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изучение и сравнение заголовков и рубрик различных газет в определенный день или период;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работа с семейным архивом фото, открыток, писем (малая история в контексте </w:t>
      </w:r>
      <w:proofErr w:type="gram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большой</w:t>
      </w:r>
      <w:proofErr w:type="gram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анализ фрагмента фотографии (плаката, рекламного постера) и его соотнесение с целым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медиатекстом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 с жанровыми стереотипами (сюжетными схемами, типичными ситуациями, персонажами, мимикой и жестами, одеждой, предметами, местом действия и т.д.);</w:t>
      </w:r>
      <w:proofErr w:type="gramEnd"/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сравнение заголовков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медиатекстов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которых использовалась одна и та же фотография;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и сравнение текстов и иллюстраций учебников разных стран</w:t>
      </w:r>
      <w:r w:rsidR="00506A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разного времени </w:t>
      </w: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одном событии или личности; 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сравнение нескольких точек зрения (к примеру, профессиональных журналистов, искусствоведов) о событиях, отраженных в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медиатексте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, и о </w:t>
      </w:r>
      <w:proofErr w:type="gram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самом</w:t>
      </w:r>
      <w:proofErr w:type="gram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медиатексте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выбор тезиса, верно отражающего, с точки зрения учащегося, точку зрения создателей того или иного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, из нескольких предложенных педагогом;</w:t>
      </w:r>
    </w:p>
    <w:p w:rsidR="007E627D" w:rsidRPr="000646D6" w:rsidRDefault="007E627D" w:rsidP="002E32D4">
      <w:pPr>
        <w:pStyle w:val="a9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описание и анализ конкретного эпизода из </w:t>
      </w:r>
      <w:proofErr w:type="spellStart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медиатекста</w:t>
      </w:r>
      <w:proofErr w:type="spellEnd"/>
      <w:r w:rsidRPr="000646D6">
        <w:rPr>
          <w:rFonts w:ascii="Times New Roman" w:hAnsi="Times New Roman" w:cs="Times New Roman"/>
          <w:sz w:val="28"/>
          <w:szCs w:val="28"/>
          <w:shd w:val="clear" w:color="auto" w:fill="FFFFFF"/>
        </w:rPr>
        <w:t>, включая обоснование поступков и слов персонажей, изобразительный ряд и т. д.</w:t>
      </w: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0646D6">
        <w:rPr>
          <w:sz w:val="28"/>
          <w:szCs w:val="28"/>
          <w:shd w:val="clear" w:color="auto" w:fill="FFFFFF"/>
        </w:rPr>
        <w:t xml:space="preserve">Обращаем внимание педагогов на </w:t>
      </w:r>
      <w:r w:rsidR="005B4C58">
        <w:rPr>
          <w:sz w:val="28"/>
          <w:szCs w:val="28"/>
          <w:shd w:val="clear" w:color="auto" w:fill="FFFFFF"/>
        </w:rPr>
        <w:t xml:space="preserve">то, что </w:t>
      </w:r>
      <w:r w:rsidRPr="000646D6">
        <w:rPr>
          <w:sz w:val="28"/>
          <w:szCs w:val="28"/>
          <w:shd w:val="clear" w:color="auto" w:fill="FFFFFF"/>
        </w:rPr>
        <w:t xml:space="preserve">практические упражнения по формированию </w:t>
      </w:r>
      <w:proofErr w:type="spellStart"/>
      <w:r w:rsidRPr="000646D6">
        <w:rPr>
          <w:sz w:val="28"/>
          <w:szCs w:val="28"/>
          <w:shd w:val="clear" w:color="auto" w:fill="FFFFFF"/>
        </w:rPr>
        <w:t>медиаинформационных</w:t>
      </w:r>
      <w:proofErr w:type="spellEnd"/>
      <w:r w:rsidRPr="000646D6">
        <w:rPr>
          <w:sz w:val="28"/>
          <w:szCs w:val="28"/>
          <w:shd w:val="clear" w:color="auto" w:fill="FFFFFF"/>
        </w:rPr>
        <w:t xml:space="preserve"> компетенций </w:t>
      </w:r>
      <w:r w:rsidR="005B4C58">
        <w:rPr>
          <w:sz w:val="28"/>
          <w:szCs w:val="28"/>
          <w:shd w:val="clear" w:color="auto" w:fill="FFFFFF"/>
        </w:rPr>
        <w:t xml:space="preserve">предложены </w:t>
      </w:r>
      <w:r w:rsidRPr="000646D6">
        <w:rPr>
          <w:sz w:val="28"/>
          <w:szCs w:val="28"/>
          <w:shd w:val="clear" w:color="auto" w:fill="FFFFFF"/>
        </w:rPr>
        <w:t>в пособии «</w:t>
      </w:r>
      <w:r w:rsidRPr="000646D6">
        <w:rPr>
          <w:sz w:val="28"/>
          <w:szCs w:val="28"/>
        </w:rPr>
        <w:t>Демократическая культура в действии: демократические компетенции в информационную эпоху» (авторы:</w:t>
      </w:r>
      <w:proofErr w:type="gramEnd"/>
      <w:r w:rsidRPr="000646D6">
        <w:rPr>
          <w:sz w:val="28"/>
          <w:szCs w:val="28"/>
        </w:rPr>
        <w:t xml:space="preserve"> </w:t>
      </w:r>
      <w:proofErr w:type="gramStart"/>
      <w:r w:rsidRPr="000646D6">
        <w:rPr>
          <w:sz w:val="28"/>
          <w:szCs w:val="28"/>
        </w:rPr>
        <w:t>М.Е. </w:t>
      </w:r>
      <w:proofErr w:type="spellStart"/>
      <w:r w:rsidRPr="000646D6">
        <w:rPr>
          <w:sz w:val="28"/>
          <w:szCs w:val="28"/>
        </w:rPr>
        <w:t>Минова</w:t>
      </w:r>
      <w:proofErr w:type="spellEnd"/>
      <w:r w:rsidRPr="000646D6">
        <w:rPr>
          <w:sz w:val="28"/>
          <w:szCs w:val="28"/>
        </w:rPr>
        <w:t>, О.А. Мельник, Н.А. – Минск, 2017).</w:t>
      </w:r>
      <w:proofErr w:type="gramEnd"/>
      <w:r w:rsidRPr="000646D6">
        <w:rPr>
          <w:sz w:val="28"/>
          <w:szCs w:val="28"/>
        </w:rPr>
        <w:t xml:space="preserve"> Пособие доступно для бесплатного скачивания на сайте Академии последипломного образования: </w:t>
      </w:r>
      <w:hyperlink r:id="rId18" w:history="1">
        <w:r w:rsidRPr="000646D6">
          <w:rPr>
            <w:rStyle w:val="a4"/>
            <w:sz w:val="28"/>
            <w:szCs w:val="28"/>
          </w:rPr>
          <w:t>https://drive.google.com/file/d/0B-1AFf8J0GC1eHFyRVdnNFlDVVk/view</w:t>
        </w:r>
      </w:hyperlink>
    </w:p>
    <w:p w:rsidR="00A639CC" w:rsidRDefault="00A639CC" w:rsidP="002E32D4">
      <w:pPr>
        <w:pStyle w:val="ad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</w:p>
    <w:p w:rsidR="007E627D" w:rsidRPr="000646D6" w:rsidRDefault="007E627D" w:rsidP="002E32D4">
      <w:pPr>
        <w:pStyle w:val="ad"/>
        <w:spacing w:before="0" w:beforeAutospacing="0" w:after="0" w:afterAutospacing="0"/>
        <w:ind w:firstLine="709"/>
        <w:jc w:val="both"/>
        <w:rPr>
          <w:b/>
          <w:bCs/>
          <w:i/>
          <w:iCs/>
          <w:sz w:val="28"/>
          <w:szCs w:val="28"/>
        </w:rPr>
      </w:pPr>
      <w:r w:rsidRPr="000646D6">
        <w:rPr>
          <w:b/>
          <w:bCs/>
          <w:i/>
          <w:iCs/>
          <w:sz w:val="28"/>
          <w:szCs w:val="28"/>
        </w:rPr>
        <w:t>Литература:</w:t>
      </w:r>
    </w:p>
    <w:p w:rsidR="007E627D" w:rsidRPr="000646D6" w:rsidRDefault="007E627D" w:rsidP="002E32D4">
      <w:pPr>
        <w:pStyle w:val="ad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0646D6">
        <w:rPr>
          <w:sz w:val="28"/>
          <w:szCs w:val="28"/>
        </w:rPr>
        <w:t>Медыяадукацыя</w:t>
      </w:r>
      <w:proofErr w:type="spellEnd"/>
      <w:r w:rsidRPr="000646D6">
        <w:rPr>
          <w:sz w:val="28"/>
          <w:szCs w:val="28"/>
        </w:rPr>
        <w:t xml:space="preserve"> ў </w:t>
      </w:r>
      <w:proofErr w:type="spellStart"/>
      <w:r w:rsidRPr="000646D6">
        <w:rPr>
          <w:sz w:val="28"/>
          <w:szCs w:val="28"/>
        </w:rPr>
        <w:t>сучаснай</w:t>
      </w:r>
      <w:proofErr w:type="spellEnd"/>
      <w:r w:rsidRPr="000646D6">
        <w:rPr>
          <w:sz w:val="28"/>
          <w:szCs w:val="28"/>
        </w:rPr>
        <w:t xml:space="preserve"> школе: </w:t>
      </w:r>
      <w:proofErr w:type="spellStart"/>
      <w:r w:rsidRPr="000646D6">
        <w:rPr>
          <w:sz w:val="28"/>
          <w:szCs w:val="28"/>
        </w:rPr>
        <w:t>зборнік</w:t>
      </w:r>
      <w:proofErr w:type="spellEnd"/>
      <w:r w:rsidRPr="000646D6">
        <w:rPr>
          <w:sz w:val="28"/>
          <w:szCs w:val="28"/>
        </w:rPr>
        <w:t xml:space="preserve"> </w:t>
      </w:r>
      <w:proofErr w:type="spellStart"/>
      <w:r w:rsidRPr="000646D6">
        <w:rPr>
          <w:sz w:val="28"/>
          <w:szCs w:val="28"/>
        </w:rPr>
        <w:t>навукова-метадычных</w:t>
      </w:r>
      <w:proofErr w:type="spellEnd"/>
      <w:r w:rsidRPr="000646D6">
        <w:rPr>
          <w:sz w:val="28"/>
          <w:szCs w:val="28"/>
        </w:rPr>
        <w:t xml:space="preserve"> </w:t>
      </w:r>
      <w:proofErr w:type="spellStart"/>
      <w:r w:rsidRPr="000646D6">
        <w:rPr>
          <w:sz w:val="28"/>
          <w:szCs w:val="28"/>
        </w:rPr>
        <w:t>артыкулаў</w:t>
      </w:r>
      <w:proofErr w:type="spellEnd"/>
      <w:r w:rsidRPr="000646D6">
        <w:rPr>
          <w:sz w:val="28"/>
          <w:szCs w:val="28"/>
        </w:rPr>
        <w:t xml:space="preserve"> / Т. </w:t>
      </w:r>
      <w:proofErr w:type="spellStart"/>
      <w:r w:rsidRPr="000646D6">
        <w:rPr>
          <w:sz w:val="28"/>
          <w:szCs w:val="28"/>
        </w:rPr>
        <w:t>Ваврава</w:t>
      </w:r>
      <w:proofErr w:type="spellEnd"/>
      <w:r w:rsidRPr="000646D6">
        <w:rPr>
          <w:sz w:val="28"/>
          <w:szCs w:val="28"/>
        </w:rPr>
        <w:t xml:space="preserve">, М. </w:t>
      </w:r>
      <w:proofErr w:type="spellStart"/>
      <w:r w:rsidRPr="000646D6">
        <w:rPr>
          <w:sz w:val="28"/>
          <w:szCs w:val="28"/>
        </w:rPr>
        <w:t>Запрудскі</w:t>
      </w:r>
      <w:proofErr w:type="spellEnd"/>
      <w:r w:rsidRPr="000646D6">
        <w:rPr>
          <w:sz w:val="28"/>
          <w:szCs w:val="28"/>
        </w:rPr>
        <w:t xml:space="preserve"> і </w:t>
      </w:r>
      <w:proofErr w:type="spellStart"/>
      <w:r w:rsidRPr="000646D6">
        <w:rPr>
          <w:sz w:val="28"/>
          <w:szCs w:val="28"/>
        </w:rPr>
        <w:t>інш</w:t>
      </w:r>
      <w:proofErr w:type="spellEnd"/>
      <w:r w:rsidRPr="000646D6">
        <w:rPr>
          <w:sz w:val="28"/>
          <w:szCs w:val="28"/>
        </w:rPr>
        <w:t xml:space="preserve">. </w:t>
      </w:r>
      <w:proofErr w:type="spellStart"/>
      <w:r w:rsidRPr="000646D6">
        <w:rPr>
          <w:sz w:val="28"/>
          <w:szCs w:val="28"/>
        </w:rPr>
        <w:t>Пад</w:t>
      </w:r>
      <w:proofErr w:type="spellEnd"/>
      <w:r w:rsidRPr="000646D6">
        <w:rPr>
          <w:sz w:val="28"/>
          <w:szCs w:val="28"/>
        </w:rPr>
        <w:t xml:space="preserve"> </w:t>
      </w:r>
      <w:proofErr w:type="spellStart"/>
      <w:r w:rsidRPr="000646D6">
        <w:rPr>
          <w:sz w:val="28"/>
          <w:szCs w:val="28"/>
        </w:rPr>
        <w:t>нав</w:t>
      </w:r>
      <w:proofErr w:type="spellEnd"/>
      <w:r w:rsidRPr="000646D6">
        <w:rPr>
          <w:sz w:val="28"/>
          <w:szCs w:val="28"/>
        </w:rPr>
        <w:t xml:space="preserve">. </w:t>
      </w:r>
      <w:proofErr w:type="spellStart"/>
      <w:r w:rsidRPr="000646D6">
        <w:rPr>
          <w:sz w:val="28"/>
          <w:szCs w:val="28"/>
        </w:rPr>
        <w:t>рэд</w:t>
      </w:r>
      <w:proofErr w:type="spellEnd"/>
      <w:r w:rsidRPr="000646D6">
        <w:rPr>
          <w:sz w:val="28"/>
          <w:szCs w:val="28"/>
        </w:rPr>
        <w:t xml:space="preserve">. М.І. </w:t>
      </w:r>
      <w:proofErr w:type="spellStart"/>
      <w:r w:rsidRPr="000646D6">
        <w:rPr>
          <w:sz w:val="28"/>
          <w:szCs w:val="28"/>
        </w:rPr>
        <w:t>Запрудскага</w:t>
      </w:r>
      <w:proofErr w:type="spellEnd"/>
      <w:r w:rsidRPr="000646D6">
        <w:rPr>
          <w:sz w:val="28"/>
          <w:szCs w:val="28"/>
        </w:rPr>
        <w:t xml:space="preserve">. </w:t>
      </w:r>
      <w:proofErr w:type="spellStart"/>
      <w:r w:rsidRPr="000646D6">
        <w:rPr>
          <w:sz w:val="28"/>
          <w:szCs w:val="28"/>
        </w:rPr>
        <w:t>Мінск</w:t>
      </w:r>
      <w:proofErr w:type="spellEnd"/>
      <w:r w:rsidRPr="000646D6">
        <w:rPr>
          <w:sz w:val="28"/>
          <w:szCs w:val="28"/>
        </w:rPr>
        <w:t>, 2016</w:t>
      </w:r>
    </w:p>
    <w:p w:rsidR="007E627D" w:rsidRPr="000646D6" w:rsidRDefault="007E627D" w:rsidP="002E32D4">
      <w:pPr>
        <w:pStyle w:val="ad"/>
        <w:numPr>
          <w:ilvl w:val="0"/>
          <w:numId w:val="1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646D6">
        <w:rPr>
          <w:sz w:val="28"/>
          <w:szCs w:val="28"/>
        </w:rPr>
        <w:t xml:space="preserve">Федоров, А. В. </w:t>
      </w:r>
      <w:proofErr w:type="spellStart"/>
      <w:r w:rsidRPr="000646D6">
        <w:rPr>
          <w:sz w:val="28"/>
          <w:szCs w:val="28"/>
        </w:rPr>
        <w:t>Медиаобразование</w:t>
      </w:r>
      <w:proofErr w:type="spellEnd"/>
      <w:r w:rsidRPr="000646D6">
        <w:rPr>
          <w:sz w:val="28"/>
          <w:szCs w:val="28"/>
        </w:rPr>
        <w:t xml:space="preserve"> и </w:t>
      </w:r>
      <w:proofErr w:type="spellStart"/>
      <w:r w:rsidRPr="000646D6">
        <w:rPr>
          <w:sz w:val="28"/>
          <w:szCs w:val="28"/>
        </w:rPr>
        <w:t>медиаграмотность</w:t>
      </w:r>
      <w:proofErr w:type="spellEnd"/>
      <w:r w:rsidRPr="000646D6">
        <w:rPr>
          <w:sz w:val="28"/>
          <w:szCs w:val="28"/>
        </w:rPr>
        <w:t> / А. В. Федоров. – М., 2004.</w:t>
      </w:r>
    </w:p>
    <w:p w:rsidR="007E627D" w:rsidRPr="000646D6" w:rsidRDefault="007E627D" w:rsidP="000646D6">
      <w:pPr>
        <w:rPr>
          <w:rFonts w:ascii="Times New Roman" w:hAnsi="Times New Roman" w:cs="Times New Roman"/>
          <w:sz w:val="28"/>
          <w:szCs w:val="28"/>
        </w:rPr>
      </w:pPr>
    </w:p>
    <w:p w:rsidR="008C21F5" w:rsidRPr="000646D6" w:rsidRDefault="008C21F5" w:rsidP="000646D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C21F5" w:rsidRPr="000646D6" w:rsidSect="000646D6">
      <w:footerReference w:type="default" r:id="rId1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344" w:rsidRDefault="00536344" w:rsidP="00731F02">
      <w:r>
        <w:separator/>
      </w:r>
    </w:p>
  </w:endnote>
  <w:endnote w:type="continuationSeparator" w:id="0">
    <w:p w:rsidR="00536344" w:rsidRDefault="00536344" w:rsidP="0073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3720478"/>
      <w:docPartObj>
        <w:docPartGallery w:val="Page Numbers (Bottom of Page)"/>
        <w:docPartUnique/>
      </w:docPartObj>
    </w:sdtPr>
    <w:sdtEndPr/>
    <w:sdtContent>
      <w:p w:rsidR="00731F02" w:rsidRDefault="00731F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86D">
          <w:rPr>
            <w:noProof/>
          </w:rPr>
          <w:t>3</w:t>
        </w:r>
        <w:r>
          <w:fldChar w:fldCharType="end"/>
        </w:r>
      </w:p>
    </w:sdtContent>
  </w:sdt>
  <w:p w:rsidR="00731F02" w:rsidRDefault="00731F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991827"/>
      <w:docPartObj>
        <w:docPartGallery w:val="Page Numbers (Bottom of Page)"/>
        <w:docPartUnique/>
      </w:docPartObj>
    </w:sdtPr>
    <w:sdtEndPr/>
    <w:sdtContent>
      <w:p w:rsidR="003F2C66" w:rsidRDefault="000F46F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86D">
          <w:rPr>
            <w:noProof/>
          </w:rPr>
          <w:t>5</w:t>
        </w:r>
        <w:r>
          <w:fldChar w:fldCharType="end"/>
        </w:r>
      </w:p>
    </w:sdtContent>
  </w:sdt>
  <w:p w:rsidR="003F2C66" w:rsidRDefault="005363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344" w:rsidRDefault="00536344" w:rsidP="00731F02">
      <w:r>
        <w:separator/>
      </w:r>
    </w:p>
  </w:footnote>
  <w:footnote w:type="continuationSeparator" w:id="0">
    <w:p w:rsidR="00536344" w:rsidRDefault="00536344" w:rsidP="00731F02">
      <w:r>
        <w:continuationSeparator/>
      </w:r>
    </w:p>
  </w:footnote>
  <w:footnote w:id="1">
    <w:p w:rsidR="000E3F8C" w:rsidRDefault="000E3F8C">
      <w:pPr>
        <w:pStyle w:val="aa"/>
      </w:pPr>
      <w:r>
        <w:rPr>
          <w:rStyle w:val="ac"/>
        </w:rPr>
        <w:footnoteRef/>
      </w:r>
      <w:r>
        <w:t xml:space="preserve"> </w:t>
      </w:r>
      <w:r w:rsidRPr="000E3F8C">
        <w:rPr>
          <w:rFonts w:ascii="Times New Roman" w:hAnsi="Times New Roman" w:cs="Times New Roman"/>
        </w:rPr>
        <w:t xml:space="preserve">Новые учебные пособия по обществоведению будут разрабатываться на конкурсной основе: для </w:t>
      </w:r>
      <w:r w:rsidRPr="000E3F8C">
        <w:rPr>
          <w:rFonts w:ascii="Times New Roman" w:hAnsi="Times New Roman" w:cs="Times New Roman"/>
          <w:lang w:val="en-US"/>
        </w:rPr>
        <w:t>IX</w:t>
      </w:r>
      <w:r w:rsidRPr="000E3F8C">
        <w:rPr>
          <w:rFonts w:ascii="Times New Roman" w:hAnsi="Times New Roman" w:cs="Times New Roman"/>
        </w:rPr>
        <w:t xml:space="preserve"> класса – к 2019/2020 учебному году; для Х класса – к 2020/2021 учебному году; для </w:t>
      </w:r>
      <w:r w:rsidRPr="000E3F8C">
        <w:rPr>
          <w:rFonts w:ascii="Times New Roman" w:hAnsi="Times New Roman" w:cs="Times New Roman"/>
          <w:lang w:val="en-US"/>
        </w:rPr>
        <w:t>XI</w:t>
      </w:r>
      <w:r w:rsidRPr="000E3F8C">
        <w:rPr>
          <w:rFonts w:ascii="Times New Roman" w:hAnsi="Times New Roman" w:cs="Times New Roman"/>
          <w:lang w:val="be-BY"/>
        </w:rPr>
        <w:t xml:space="preserve"> класса – к 2021/2022 учебному году</w:t>
      </w:r>
      <w:r>
        <w:rPr>
          <w:rFonts w:ascii="Times New Roman" w:hAnsi="Times New Roman" w:cs="Times New Roman"/>
          <w:lang w:val="be-BY"/>
        </w:rPr>
        <w:t>.</w:t>
      </w:r>
    </w:p>
  </w:footnote>
  <w:footnote w:id="2">
    <w:p w:rsidR="007E627D" w:rsidRDefault="007E627D" w:rsidP="007E627D">
      <w:pPr>
        <w:pStyle w:val="aa"/>
        <w:spacing w:after="0" w:line="240" w:lineRule="auto"/>
        <w:jc w:val="both"/>
      </w:pPr>
      <w:r>
        <w:rPr>
          <w:rStyle w:val="ac"/>
        </w:rPr>
        <w:footnoteRef/>
      </w:r>
      <w:r>
        <w:t xml:space="preserve"> </w:t>
      </w:r>
      <w:r w:rsidRPr="002607AA">
        <w:rPr>
          <w:rFonts w:ascii="Times New Roman" w:hAnsi="Times New Roman" w:cs="Times New Roman"/>
        </w:rPr>
        <w:t xml:space="preserve">Результаты республиканских мониторингов уровня </w:t>
      </w:r>
      <w:proofErr w:type="spellStart"/>
      <w:r w:rsidRPr="002607AA">
        <w:rPr>
          <w:rFonts w:ascii="Times New Roman" w:hAnsi="Times New Roman" w:cs="Times New Roman"/>
        </w:rPr>
        <w:t>обученности</w:t>
      </w:r>
      <w:proofErr w:type="spellEnd"/>
      <w:r w:rsidRPr="002607AA">
        <w:rPr>
          <w:rFonts w:ascii="Times New Roman" w:hAnsi="Times New Roman" w:cs="Times New Roman"/>
        </w:rPr>
        <w:t xml:space="preserve"> учащихся Х класса по обществоведению, проведенных в 2012/2013 и 2013/2014 учебных годах, показали, что большинство десятиклассников испытывают затруднения при формулировании своих суждений по изучаемым вопросам и подборе аргументов для их подтверждения</w:t>
      </w:r>
      <w:r>
        <w:rPr>
          <w:rFonts w:ascii="Times New Roman" w:hAnsi="Times New Roman" w:cs="Times New Roman"/>
        </w:rPr>
        <w:t>.</w:t>
      </w:r>
    </w:p>
  </w:footnote>
  <w:footnote w:id="3">
    <w:p w:rsidR="007E627D" w:rsidRPr="005213A8" w:rsidRDefault="007E627D" w:rsidP="00152471">
      <w:pPr>
        <w:pStyle w:val="aa"/>
        <w:spacing w:after="0" w:line="240" w:lineRule="auto"/>
        <w:rPr>
          <w:rFonts w:ascii="Times New Roman" w:hAnsi="Times New Roman" w:cs="Times New Roman"/>
        </w:rPr>
      </w:pPr>
      <w:r>
        <w:rPr>
          <w:rStyle w:val="ac"/>
        </w:rPr>
        <w:footnoteRef/>
      </w:r>
      <w:r>
        <w:t xml:space="preserve"> </w:t>
      </w:r>
      <w:hyperlink r:id="rId1" w:history="1">
        <w:r w:rsidRPr="005213A8">
          <w:rPr>
            <w:rStyle w:val="a4"/>
            <w:rFonts w:ascii="Times New Roman" w:hAnsi="Times New Roman" w:cs="Times New Roman"/>
          </w:rPr>
          <w:t>медыяадукацыя: https://be.wikipedia.org/</w:t>
        </w:r>
      </w:hyperlink>
    </w:p>
  </w:footnote>
  <w:footnote w:id="4">
    <w:p w:rsidR="007E627D" w:rsidRDefault="007E627D" w:rsidP="00152471">
      <w:pPr>
        <w:pStyle w:val="aa"/>
        <w:spacing w:after="0" w:line="240" w:lineRule="auto"/>
        <w:jc w:val="both"/>
      </w:pPr>
      <w:r>
        <w:rPr>
          <w:rStyle w:val="ac"/>
        </w:rPr>
        <w:footnoteRef/>
      </w:r>
      <w:r>
        <w:t xml:space="preserve"> </w:t>
      </w:r>
      <w:proofErr w:type="spellStart"/>
      <w:proofErr w:type="gramStart"/>
      <w:r w:rsidRPr="0066573F">
        <w:rPr>
          <w:rFonts w:ascii="Times New Roman" w:hAnsi="Times New Roman" w:cs="Times New Roman"/>
          <w:b/>
          <w:bCs/>
        </w:rPr>
        <w:t>Медиатекст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  <w:r w:rsidRPr="0066573F">
        <w:rPr>
          <w:rFonts w:ascii="Times New Roman" w:hAnsi="Times New Roman" w:cs="Times New Roman"/>
        </w:rPr>
        <w:t xml:space="preserve">(от </w:t>
      </w:r>
      <w:hyperlink r:id="rId2" w:tooltip="Латинский язык" w:history="1">
        <w:r w:rsidRPr="0066573F">
          <w:rPr>
            <w:rStyle w:val="a4"/>
            <w:rFonts w:ascii="Times New Roman" w:hAnsi="Times New Roman"/>
          </w:rPr>
          <w:t>лат.</w:t>
        </w:r>
      </w:hyperlink>
      <w:r w:rsidRPr="0066573F">
        <w:rPr>
          <w:rFonts w:ascii="Times New Roman" w:hAnsi="Times New Roman" w:cs="Times New Roman"/>
        </w:rPr>
        <w:t> </w:t>
      </w:r>
      <w:r w:rsidRPr="0066573F">
        <w:rPr>
          <w:rFonts w:ascii="Times New Roman" w:hAnsi="Times New Roman" w:cs="Times New Roman"/>
          <w:i/>
          <w:iCs/>
          <w:lang w:val="la-Latn"/>
        </w:rPr>
        <w:t>media textus</w:t>
      </w:r>
      <w:r>
        <w:rPr>
          <w:rFonts w:ascii="Times New Roman" w:hAnsi="Times New Roman" w:cs="Times New Roman"/>
          <w:i/>
          <w:iCs/>
        </w:rPr>
        <w:t> –</w:t>
      </w:r>
      <w:r w:rsidRPr="0066573F">
        <w:rPr>
          <w:rFonts w:ascii="Times New Roman" w:hAnsi="Times New Roman" w:cs="Times New Roman"/>
        </w:rPr>
        <w:t xml:space="preserve"> «средства, посредники + ткань; сплетение, связь, сочетание») </w:t>
      </w:r>
      <w:r>
        <w:rPr>
          <w:rFonts w:ascii="Times New Roman" w:hAnsi="Times New Roman" w:cs="Times New Roman"/>
        </w:rPr>
        <w:t>–</w:t>
      </w:r>
      <w:r w:rsidRPr="0066573F">
        <w:rPr>
          <w:rFonts w:ascii="Times New Roman" w:hAnsi="Times New Roman" w:cs="Times New Roman"/>
        </w:rPr>
        <w:t xml:space="preserve"> </w:t>
      </w:r>
      <w:hyperlink r:id="rId3" w:tooltip="Сообщение" w:history="1">
        <w:r w:rsidRPr="0066573F">
          <w:rPr>
            <w:rStyle w:val="a4"/>
            <w:rFonts w:ascii="Times New Roman" w:hAnsi="Times New Roman"/>
          </w:rPr>
          <w:t>сообщение</w:t>
        </w:r>
      </w:hyperlink>
      <w:r w:rsidRPr="0066573F">
        <w:rPr>
          <w:rFonts w:ascii="Times New Roman" w:hAnsi="Times New Roman" w:cs="Times New Roman"/>
        </w:rPr>
        <w:t xml:space="preserve">, </w:t>
      </w:r>
      <w:hyperlink r:id="rId4" w:tooltip="Текст" w:history="1">
        <w:r w:rsidRPr="0066573F">
          <w:rPr>
            <w:rStyle w:val="a4"/>
            <w:rFonts w:ascii="Times New Roman" w:hAnsi="Times New Roman"/>
          </w:rPr>
          <w:t>текст</w:t>
        </w:r>
      </w:hyperlink>
      <w:r w:rsidRPr="0066573F">
        <w:rPr>
          <w:rFonts w:ascii="Times New Roman" w:hAnsi="Times New Roman" w:cs="Times New Roman"/>
        </w:rPr>
        <w:t xml:space="preserve"> любого </w:t>
      </w:r>
      <w:proofErr w:type="spellStart"/>
      <w:r w:rsidRPr="0066573F">
        <w:rPr>
          <w:rFonts w:ascii="Times New Roman" w:hAnsi="Times New Roman" w:cs="Times New Roman"/>
        </w:rPr>
        <w:t>медийного</w:t>
      </w:r>
      <w:proofErr w:type="spellEnd"/>
      <w:r w:rsidRPr="0066573F">
        <w:rPr>
          <w:rFonts w:ascii="Times New Roman" w:hAnsi="Times New Roman" w:cs="Times New Roman"/>
        </w:rPr>
        <w:t xml:space="preserve"> вида и </w:t>
      </w:r>
      <w:hyperlink r:id="rId5" w:tooltip="Жанр" w:history="1">
        <w:r w:rsidRPr="0066573F">
          <w:rPr>
            <w:rStyle w:val="a4"/>
            <w:rFonts w:ascii="Times New Roman" w:hAnsi="Times New Roman"/>
          </w:rPr>
          <w:t>жанра</w:t>
        </w:r>
      </w:hyperlink>
      <w:r w:rsidRPr="0066573F">
        <w:rPr>
          <w:rFonts w:ascii="Times New Roman" w:hAnsi="Times New Roman" w:cs="Times New Roman"/>
        </w:rPr>
        <w:t xml:space="preserve">. Понятие </w:t>
      </w:r>
      <w:r>
        <w:rPr>
          <w:rFonts w:ascii="Times New Roman" w:hAnsi="Times New Roman" w:cs="Times New Roman"/>
        </w:rPr>
        <w:t>«</w:t>
      </w:r>
      <w:proofErr w:type="spellStart"/>
      <w:r w:rsidRPr="0066573F">
        <w:rPr>
          <w:rFonts w:ascii="Times New Roman" w:hAnsi="Times New Roman" w:cs="Times New Roman"/>
        </w:rPr>
        <w:t>медиатекст</w:t>
      </w:r>
      <w:proofErr w:type="spellEnd"/>
      <w:r>
        <w:rPr>
          <w:rFonts w:ascii="Times New Roman" w:hAnsi="Times New Roman" w:cs="Times New Roman"/>
        </w:rPr>
        <w:t>»</w:t>
      </w:r>
      <w:r w:rsidRPr="0066573F">
        <w:rPr>
          <w:rFonts w:ascii="Times New Roman" w:hAnsi="Times New Roman" w:cs="Times New Roman"/>
        </w:rPr>
        <w:t xml:space="preserve"> возникло в XX веке в связи с бурным развитием средств массовой </w:t>
      </w:r>
      <w:hyperlink r:id="rId6" w:tooltip="Коммуникация" w:history="1">
        <w:r w:rsidRPr="0066573F">
          <w:rPr>
            <w:rStyle w:val="a4"/>
            <w:rFonts w:ascii="Times New Roman" w:hAnsi="Times New Roman"/>
          </w:rPr>
          <w:t>коммуникации</w:t>
        </w:r>
      </w:hyperlink>
      <w:r w:rsidRPr="0066573F">
        <w:rPr>
          <w:rFonts w:ascii="Times New Roman" w:hAnsi="Times New Roman" w:cs="Times New Roman"/>
        </w:rPr>
        <w:t xml:space="preserve"> (</w:t>
      </w:r>
      <w:hyperlink r:id="rId7" w:tooltip="Медиа" w:history="1">
        <w:r w:rsidRPr="0066573F">
          <w:rPr>
            <w:rStyle w:val="a4"/>
            <w:rFonts w:ascii="Times New Roman" w:hAnsi="Times New Roman"/>
          </w:rPr>
          <w:t>медиа</w:t>
        </w:r>
      </w:hyperlink>
      <w:r w:rsidRPr="0066573F">
        <w:rPr>
          <w:rFonts w:ascii="Times New Roman" w:hAnsi="Times New Roman" w:cs="Times New Roman"/>
        </w:rPr>
        <w:t xml:space="preserve">), когда на смену традиционному печатному </w:t>
      </w:r>
      <w:hyperlink r:id="rId8" w:tooltip="Текст" w:history="1">
        <w:r w:rsidRPr="0066573F">
          <w:rPr>
            <w:rStyle w:val="a4"/>
            <w:rFonts w:ascii="Times New Roman" w:hAnsi="Times New Roman"/>
          </w:rPr>
          <w:t>тексту</w:t>
        </w:r>
      </w:hyperlink>
      <w:r w:rsidRPr="0066573F">
        <w:rPr>
          <w:rFonts w:ascii="Times New Roman" w:hAnsi="Times New Roman" w:cs="Times New Roman"/>
        </w:rPr>
        <w:t xml:space="preserve"> пришли новые разновидности </w:t>
      </w:r>
      <w:hyperlink r:id="rId9" w:tooltip="Текст" w:history="1">
        <w:r w:rsidRPr="0066573F">
          <w:rPr>
            <w:rStyle w:val="a4"/>
            <w:rFonts w:ascii="Times New Roman" w:hAnsi="Times New Roman"/>
          </w:rPr>
          <w:t>текстов</w:t>
        </w:r>
      </w:hyperlink>
      <w:r w:rsidRPr="0066573F">
        <w:rPr>
          <w:rFonts w:ascii="Times New Roman" w:hAnsi="Times New Roman" w:cs="Times New Roman"/>
        </w:rPr>
        <w:t xml:space="preserve">, связанные с </w:t>
      </w:r>
      <w:hyperlink r:id="rId10" w:tooltip="Кинематограф" w:history="1">
        <w:r w:rsidRPr="0066573F">
          <w:rPr>
            <w:rStyle w:val="a4"/>
            <w:rFonts w:ascii="Times New Roman" w:hAnsi="Times New Roman"/>
          </w:rPr>
          <w:t>кинематографом</w:t>
        </w:r>
      </w:hyperlink>
      <w:r w:rsidRPr="0066573F">
        <w:rPr>
          <w:rFonts w:ascii="Times New Roman" w:hAnsi="Times New Roman" w:cs="Times New Roman"/>
        </w:rPr>
        <w:t xml:space="preserve">, </w:t>
      </w:r>
      <w:hyperlink r:id="rId11" w:tooltip="Радио" w:history="1">
        <w:r w:rsidRPr="0066573F">
          <w:rPr>
            <w:rStyle w:val="a4"/>
            <w:rFonts w:ascii="Times New Roman" w:hAnsi="Times New Roman"/>
          </w:rPr>
          <w:t>радио</w:t>
        </w:r>
      </w:hyperlink>
      <w:r w:rsidRPr="0066573F">
        <w:rPr>
          <w:rFonts w:ascii="Times New Roman" w:hAnsi="Times New Roman" w:cs="Times New Roman"/>
        </w:rPr>
        <w:t xml:space="preserve">, </w:t>
      </w:r>
      <w:hyperlink r:id="rId12" w:tooltip="Телевидение" w:history="1">
        <w:r w:rsidRPr="0066573F">
          <w:rPr>
            <w:rStyle w:val="a4"/>
            <w:rFonts w:ascii="Times New Roman" w:hAnsi="Times New Roman"/>
          </w:rPr>
          <w:t>телевидением</w:t>
        </w:r>
      </w:hyperlink>
      <w:r w:rsidRPr="0066573F">
        <w:rPr>
          <w:rFonts w:ascii="Times New Roman" w:hAnsi="Times New Roman" w:cs="Times New Roman"/>
        </w:rPr>
        <w:t xml:space="preserve">, </w:t>
      </w:r>
      <w:hyperlink r:id="rId13" w:tooltip="Видео" w:history="1">
        <w:r w:rsidRPr="0066573F">
          <w:rPr>
            <w:rStyle w:val="a4"/>
            <w:rFonts w:ascii="Times New Roman" w:hAnsi="Times New Roman"/>
          </w:rPr>
          <w:t>видео</w:t>
        </w:r>
      </w:hyperlink>
      <w:r w:rsidRPr="0066573F">
        <w:rPr>
          <w:rFonts w:ascii="Times New Roman" w:hAnsi="Times New Roman" w:cs="Times New Roman"/>
        </w:rPr>
        <w:t>,</w:t>
      </w:r>
      <w:proofErr w:type="gramEnd"/>
      <w:r w:rsidRPr="0066573F">
        <w:rPr>
          <w:rFonts w:ascii="Times New Roman" w:hAnsi="Times New Roman" w:cs="Times New Roman"/>
        </w:rPr>
        <w:t xml:space="preserve"> </w:t>
      </w:r>
      <w:hyperlink r:id="rId14" w:tooltip="Интернет" w:history="1">
        <w:r w:rsidRPr="0066573F">
          <w:rPr>
            <w:rStyle w:val="a4"/>
            <w:rFonts w:ascii="Times New Roman" w:hAnsi="Times New Roman"/>
          </w:rPr>
          <w:t>интернетом</w:t>
        </w:r>
      </w:hyperlink>
      <w:r w:rsidRPr="0066573F">
        <w:rPr>
          <w:rFonts w:ascii="Times New Roman" w:hAnsi="Times New Roman" w:cs="Times New Roman"/>
        </w:rPr>
        <w:t xml:space="preserve">, мобильными </w:t>
      </w:r>
      <w:hyperlink r:id="rId15" w:tooltip="Телефон" w:history="1">
        <w:r w:rsidRPr="0066573F">
          <w:rPr>
            <w:rStyle w:val="a4"/>
            <w:rFonts w:ascii="Times New Roman" w:hAnsi="Times New Roman"/>
          </w:rPr>
          <w:t>телефонами</w:t>
        </w:r>
      </w:hyperlink>
      <w:r w:rsidRPr="0066573F">
        <w:rPr>
          <w:rFonts w:ascii="Times New Roman" w:hAnsi="Times New Roman" w:cs="Times New Roman"/>
        </w:rPr>
        <w:t xml:space="preserve"> и т.</w:t>
      </w:r>
      <w:r>
        <w:rPr>
          <w:rFonts w:ascii="Times New Roman" w:hAnsi="Times New Roman" w:cs="Times New Roman"/>
        </w:rPr>
        <w:t> </w:t>
      </w:r>
      <w:r w:rsidRPr="0066573F">
        <w:rPr>
          <w:rFonts w:ascii="Times New Roman" w:hAnsi="Times New Roman" w:cs="Times New Roman"/>
        </w:rPr>
        <w:t>д.</w:t>
      </w:r>
    </w:p>
    <w:p w:rsidR="007E627D" w:rsidRDefault="007E627D" w:rsidP="007E627D">
      <w:pPr>
        <w:pStyle w:val="a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B2998"/>
    <w:multiLevelType w:val="hybridMultilevel"/>
    <w:tmpl w:val="AC8AC492"/>
    <w:lvl w:ilvl="0" w:tplc="7BB4242C">
      <w:start w:val="5"/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DD3FA1"/>
    <w:multiLevelType w:val="hybridMultilevel"/>
    <w:tmpl w:val="7A3E2AC0"/>
    <w:lvl w:ilvl="0" w:tplc="678CEE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A78BC"/>
    <w:multiLevelType w:val="hybridMultilevel"/>
    <w:tmpl w:val="0C52F218"/>
    <w:lvl w:ilvl="0" w:tplc="0419000F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06CD1555"/>
    <w:multiLevelType w:val="hybridMultilevel"/>
    <w:tmpl w:val="33A83F52"/>
    <w:lvl w:ilvl="0" w:tplc="BD52673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74C7D"/>
    <w:multiLevelType w:val="hybridMultilevel"/>
    <w:tmpl w:val="28FEEF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96D9F"/>
    <w:multiLevelType w:val="hybridMultilevel"/>
    <w:tmpl w:val="90F8F960"/>
    <w:lvl w:ilvl="0" w:tplc="7BB4242C">
      <w:start w:val="5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4019C6"/>
    <w:multiLevelType w:val="hybridMultilevel"/>
    <w:tmpl w:val="69F2EF94"/>
    <w:lvl w:ilvl="0" w:tplc="85E2B1A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C6984"/>
    <w:multiLevelType w:val="hybridMultilevel"/>
    <w:tmpl w:val="7AD0F8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25F2"/>
    <w:multiLevelType w:val="hybridMultilevel"/>
    <w:tmpl w:val="DB0E39CA"/>
    <w:lvl w:ilvl="0" w:tplc="3A368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A27492"/>
    <w:multiLevelType w:val="hybridMultilevel"/>
    <w:tmpl w:val="B0228C0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62203E2"/>
    <w:multiLevelType w:val="hybridMultilevel"/>
    <w:tmpl w:val="295C0AA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66B6310"/>
    <w:multiLevelType w:val="hybridMultilevel"/>
    <w:tmpl w:val="4E627FEA"/>
    <w:lvl w:ilvl="0" w:tplc="3A368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9C1129"/>
    <w:multiLevelType w:val="hybridMultilevel"/>
    <w:tmpl w:val="2464659A"/>
    <w:lvl w:ilvl="0" w:tplc="7BB4242C">
      <w:start w:val="5"/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45C3D1F"/>
    <w:multiLevelType w:val="multilevel"/>
    <w:tmpl w:val="0E68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016ECD"/>
    <w:multiLevelType w:val="hybridMultilevel"/>
    <w:tmpl w:val="51E4E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9D3FD3"/>
    <w:multiLevelType w:val="hybridMultilevel"/>
    <w:tmpl w:val="6DB424F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62231229"/>
    <w:multiLevelType w:val="hybridMultilevel"/>
    <w:tmpl w:val="C58031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8572F7B"/>
    <w:multiLevelType w:val="hybridMultilevel"/>
    <w:tmpl w:val="7FAA230E"/>
    <w:lvl w:ilvl="0" w:tplc="27B809D4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351ACA"/>
    <w:multiLevelType w:val="hybridMultilevel"/>
    <w:tmpl w:val="C1BCD6C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70CD3A4B"/>
    <w:multiLevelType w:val="hybridMultilevel"/>
    <w:tmpl w:val="66B0CC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835A1"/>
    <w:multiLevelType w:val="hybridMultilevel"/>
    <w:tmpl w:val="5F442D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6"/>
  </w:num>
  <w:num w:numId="4">
    <w:abstractNumId w:val="19"/>
  </w:num>
  <w:num w:numId="5">
    <w:abstractNumId w:val="7"/>
  </w:num>
  <w:num w:numId="6">
    <w:abstractNumId w:val="9"/>
  </w:num>
  <w:num w:numId="7">
    <w:abstractNumId w:val="12"/>
  </w:num>
  <w:num w:numId="8">
    <w:abstractNumId w:val="15"/>
  </w:num>
  <w:num w:numId="9">
    <w:abstractNumId w:val="4"/>
  </w:num>
  <w:num w:numId="10">
    <w:abstractNumId w:val="5"/>
  </w:num>
  <w:num w:numId="11">
    <w:abstractNumId w:val="8"/>
  </w:num>
  <w:num w:numId="12">
    <w:abstractNumId w:val="10"/>
  </w:num>
  <w:num w:numId="13">
    <w:abstractNumId w:val="16"/>
  </w:num>
  <w:num w:numId="14">
    <w:abstractNumId w:val="0"/>
  </w:num>
  <w:num w:numId="15">
    <w:abstractNumId w:val="2"/>
  </w:num>
  <w:num w:numId="16">
    <w:abstractNumId w:val="3"/>
  </w:num>
  <w:num w:numId="17">
    <w:abstractNumId w:val="18"/>
  </w:num>
  <w:num w:numId="18">
    <w:abstractNumId w:val="11"/>
  </w:num>
  <w:num w:numId="19">
    <w:abstractNumId w:val="13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F5"/>
    <w:rsid w:val="00003EA2"/>
    <w:rsid w:val="00025481"/>
    <w:rsid w:val="0002764F"/>
    <w:rsid w:val="00035FDD"/>
    <w:rsid w:val="000646D6"/>
    <w:rsid w:val="00066C6C"/>
    <w:rsid w:val="0007440C"/>
    <w:rsid w:val="00076872"/>
    <w:rsid w:val="000905A7"/>
    <w:rsid w:val="00093895"/>
    <w:rsid w:val="000B7BFC"/>
    <w:rsid w:val="000C476E"/>
    <w:rsid w:val="000E3F8C"/>
    <w:rsid w:val="000F46F0"/>
    <w:rsid w:val="000F7D6B"/>
    <w:rsid w:val="00142C7E"/>
    <w:rsid w:val="00151FBA"/>
    <w:rsid w:val="00152471"/>
    <w:rsid w:val="001676E5"/>
    <w:rsid w:val="001908C9"/>
    <w:rsid w:val="001947F0"/>
    <w:rsid w:val="001A389D"/>
    <w:rsid w:val="001D0001"/>
    <w:rsid w:val="001E2811"/>
    <w:rsid w:val="001F3DCD"/>
    <w:rsid w:val="00202445"/>
    <w:rsid w:val="00243920"/>
    <w:rsid w:val="00267162"/>
    <w:rsid w:val="002751B3"/>
    <w:rsid w:val="002B7F2E"/>
    <w:rsid w:val="002E32D4"/>
    <w:rsid w:val="00306DEB"/>
    <w:rsid w:val="00341F81"/>
    <w:rsid w:val="00374282"/>
    <w:rsid w:val="00376602"/>
    <w:rsid w:val="00377808"/>
    <w:rsid w:val="003A2BC7"/>
    <w:rsid w:val="003B7EF7"/>
    <w:rsid w:val="003F286D"/>
    <w:rsid w:val="003F7DA0"/>
    <w:rsid w:val="00413420"/>
    <w:rsid w:val="00427411"/>
    <w:rsid w:val="00443B0B"/>
    <w:rsid w:val="00451CE7"/>
    <w:rsid w:val="00472C4D"/>
    <w:rsid w:val="0048156F"/>
    <w:rsid w:val="00496D17"/>
    <w:rsid w:val="004E6656"/>
    <w:rsid w:val="005005A5"/>
    <w:rsid w:val="00506A47"/>
    <w:rsid w:val="00521EFC"/>
    <w:rsid w:val="00536344"/>
    <w:rsid w:val="00584215"/>
    <w:rsid w:val="00594FEF"/>
    <w:rsid w:val="005A19F7"/>
    <w:rsid w:val="005B175F"/>
    <w:rsid w:val="005B4C58"/>
    <w:rsid w:val="005B4EE7"/>
    <w:rsid w:val="005D1881"/>
    <w:rsid w:val="005F430F"/>
    <w:rsid w:val="00623884"/>
    <w:rsid w:val="006450A4"/>
    <w:rsid w:val="00664513"/>
    <w:rsid w:val="0069511F"/>
    <w:rsid w:val="00696F7C"/>
    <w:rsid w:val="006A08D0"/>
    <w:rsid w:val="006A25C4"/>
    <w:rsid w:val="007220A6"/>
    <w:rsid w:val="00731F02"/>
    <w:rsid w:val="00740F68"/>
    <w:rsid w:val="00746B3C"/>
    <w:rsid w:val="00752158"/>
    <w:rsid w:val="007861E9"/>
    <w:rsid w:val="007950DD"/>
    <w:rsid w:val="007B0921"/>
    <w:rsid w:val="007C12EA"/>
    <w:rsid w:val="007E5AB9"/>
    <w:rsid w:val="007E627D"/>
    <w:rsid w:val="008021D8"/>
    <w:rsid w:val="008211BF"/>
    <w:rsid w:val="00836440"/>
    <w:rsid w:val="008516F0"/>
    <w:rsid w:val="00864A05"/>
    <w:rsid w:val="00877495"/>
    <w:rsid w:val="00880A80"/>
    <w:rsid w:val="00894FDF"/>
    <w:rsid w:val="00895D15"/>
    <w:rsid w:val="00897B22"/>
    <w:rsid w:val="008A5EFB"/>
    <w:rsid w:val="008C21F5"/>
    <w:rsid w:val="008E6273"/>
    <w:rsid w:val="008F12F4"/>
    <w:rsid w:val="008F65A7"/>
    <w:rsid w:val="00902222"/>
    <w:rsid w:val="00917B05"/>
    <w:rsid w:val="00926490"/>
    <w:rsid w:val="00977EA1"/>
    <w:rsid w:val="0099242D"/>
    <w:rsid w:val="00996E53"/>
    <w:rsid w:val="009A5CD8"/>
    <w:rsid w:val="009B7D30"/>
    <w:rsid w:val="009C0B92"/>
    <w:rsid w:val="009C4D47"/>
    <w:rsid w:val="009E4158"/>
    <w:rsid w:val="009F2960"/>
    <w:rsid w:val="00A33CDB"/>
    <w:rsid w:val="00A45331"/>
    <w:rsid w:val="00A639CC"/>
    <w:rsid w:val="00A70FC8"/>
    <w:rsid w:val="00AB2AA9"/>
    <w:rsid w:val="00AD105D"/>
    <w:rsid w:val="00B01210"/>
    <w:rsid w:val="00B32249"/>
    <w:rsid w:val="00B552FD"/>
    <w:rsid w:val="00B63F12"/>
    <w:rsid w:val="00B736F0"/>
    <w:rsid w:val="00B73B87"/>
    <w:rsid w:val="00B86EE3"/>
    <w:rsid w:val="00BA259D"/>
    <w:rsid w:val="00C20438"/>
    <w:rsid w:val="00C860D8"/>
    <w:rsid w:val="00C86DE9"/>
    <w:rsid w:val="00CA7C3F"/>
    <w:rsid w:val="00CE1AA7"/>
    <w:rsid w:val="00D12315"/>
    <w:rsid w:val="00D74B80"/>
    <w:rsid w:val="00D810C3"/>
    <w:rsid w:val="00DC318E"/>
    <w:rsid w:val="00DD551A"/>
    <w:rsid w:val="00E332F7"/>
    <w:rsid w:val="00E452B1"/>
    <w:rsid w:val="00EB651E"/>
    <w:rsid w:val="00EC1268"/>
    <w:rsid w:val="00EC3BC3"/>
    <w:rsid w:val="00EC54F9"/>
    <w:rsid w:val="00EC7F46"/>
    <w:rsid w:val="00ED22FD"/>
    <w:rsid w:val="00EE51DB"/>
    <w:rsid w:val="00EE7969"/>
    <w:rsid w:val="00F23073"/>
    <w:rsid w:val="00F47487"/>
    <w:rsid w:val="00F477D9"/>
    <w:rsid w:val="00F55A33"/>
    <w:rsid w:val="00F87CCA"/>
    <w:rsid w:val="00F9373D"/>
    <w:rsid w:val="00FC551C"/>
    <w:rsid w:val="00FF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F02"/>
  </w:style>
  <w:style w:type="paragraph" w:styleId="a7">
    <w:name w:val="footer"/>
    <w:basedOn w:val="a"/>
    <w:link w:val="a8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F02"/>
  </w:style>
  <w:style w:type="paragraph" w:styleId="a9">
    <w:name w:val="List Paragraph"/>
    <w:basedOn w:val="a"/>
    <w:uiPriority w:val="99"/>
    <w:qFormat/>
    <w:rsid w:val="008A5EFB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7E627D"/>
    <w:pPr>
      <w:spacing w:after="200" w:line="276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E627D"/>
    <w:rPr>
      <w:rFonts w:ascii="Calibri" w:eastAsia="Times New Roman" w:hAnsi="Calibri" w:cs="Calibri"/>
      <w:sz w:val="20"/>
      <w:szCs w:val="20"/>
    </w:rPr>
  </w:style>
  <w:style w:type="character" w:styleId="ac">
    <w:name w:val="footnote reference"/>
    <w:basedOn w:val="a0"/>
    <w:uiPriority w:val="99"/>
    <w:semiHidden/>
    <w:rsid w:val="007E627D"/>
    <w:rPr>
      <w:rFonts w:cs="Times New Roman"/>
      <w:vertAlign w:val="superscript"/>
    </w:rPr>
  </w:style>
  <w:style w:type="paragraph" w:styleId="ad">
    <w:name w:val="Normal (Web)"/>
    <w:basedOn w:val="a"/>
    <w:uiPriority w:val="99"/>
    <w:rsid w:val="007E62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7E627D"/>
    <w:pPr>
      <w:shd w:val="clear" w:color="auto" w:fill="FFFFFF"/>
      <w:spacing w:before="240" w:line="251" w:lineRule="exact"/>
      <w:ind w:hanging="20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7E627D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1"/>
    <w:rsid w:val="00472C4D"/>
    <w:rPr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uiPriority w:val="99"/>
    <w:rsid w:val="00472C4D"/>
    <w:rPr>
      <w:color w:val="231F20"/>
      <w:shd w:val="clear" w:color="auto" w:fill="FFFFFF"/>
    </w:rPr>
  </w:style>
  <w:style w:type="character" w:customStyle="1" w:styleId="MSGENFONTSTYLENAMETEMPLATEROLENUMBERMSGENFONTSTYLENAMEBYROLETEXT2MSGENFONTSTYLEMODIFERSIZE105">
    <w:name w:val="MSG_EN_FONT_STYLE_NAME_TEMPLATE_ROLE_NUMBER MSG_EN_FONT_STYLE_NAME_BY_ROLE_TEXT 2 + MSG_EN_FONT_STYLE_MODIFER_SIZE 10.5"/>
    <w:aliases w:val="MSG_EN_FONT_STYLE_MODIFER_BOLD"/>
    <w:basedOn w:val="MSGENFONTSTYLENAMETEMPLATEROLENUMBERMSGENFONTSTYLENAMEBYROLETEXT2"/>
    <w:uiPriority w:val="99"/>
    <w:rsid w:val="00472C4D"/>
    <w:rPr>
      <w:b/>
      <w:bCs/>
      <w:color w:val="231F20"/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472C4D"/>
    <w:pPr>
      <w:widowControl w:val="0"/>
      <w:shd w:val="clear" w:color="auto" w:fill="FFFFFF"/>
      <w:spacing w:after="1040" w:line="235" w:lineRule="exact"/>
      <w:ind w:hanging="200"/>
    </w:pPr>
  </w:style>
  <w:style w:type="paragraph" w:customStyle="1" w:styleId="9">
    <w:name w:val="Ариа9"/>
    <w:aliases w:val="3_стр"/>
    <w:basedOn w:val="a"/>
    <w:next w:val="a"/>
    <w:rsid w:val="00752158"/>
    <w:pPr>
      <w:autoSpaceDE w:val="0"/>
      <w:autoSpaceDN w:val="0"/>
      <w:adjustRightInd w:val="0"/>
      <w:spacing w:line="238" w:lineRule="atLeast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4">
    <w:name w:val="Hyperlink"/>
    <w:basedOn w:val="a0"/>
    <w:uiPriority w:val="99"/>
    <w:unhideWhenUsed/>
    <w:rsid w:val="00AB2AA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F02"/>
  </w:style>
  <w:style w:type="paragraph" w:styleId="a7">
    <w:name w:val="footer"/>
    <w:basedOn w:val="a"/>
    <w:link w:val="a8"/>
    <w:uiPriority w:val="99"/>
    <w:unhideWhenUsed/>
    <w:rsid w:val="00731F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F02"/>
  </w:style>
  <w:style w:type="paragraph" w:styleId="a9">
    <w:name w:val="List Paragraph"/>
    <w:basedOn w:val="a"/>
    <w:uiPriority w:val="99"/>
    <w:qFormat/>
    <w:rsid w:val="008A5EFB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rsid w:val="007E627D"/>
    <w:pPr>
      <w:spacing w:after="200" w:line="276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E627D"/>
    <w:rPr>
      <w:rFonts w:ascii="Calibri" w:eastAsia="Times New Roman" w:hAnsi="Calibri" w:cs="Calibri"/>
      <w:sz w:val="20"/>
      <w:szCs w:val="20"/>
    </w:rPr>
  </w:style>
  <w:style w:type="character" w:styleId="ac">
    <w:name w:val="footnote reference"/>
    <w:basedOn w:val="a0"/>
    <w:uiPriority w:val="99"/>
    <w:semiHidden/>
    <w:rsid w:val="007E627D"/>
    <w:rPr>
      <w:rFonts w:cs="Times New Roman"/>
      <w:vertAlign w:val="superscript"/>
    </w:rPr>
  </w:style>
  <w:style w:type="paragraph" w:styleId="ad">
    <w:name w:val="Normal (Web)"/>
    <w:basedOn w:val="a"/>
    <w:uiPriority w:val="99"/>
    <w:rsid w:val="007E627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7E627D"/>
    <w:pPr>
      <w:shd w:val="clear" w:color="auto" w:fill="FFFFFF"/>
      <w:spacing w:before="240" w:line="251" w:lineRule="exact"/>
      <w:ind w:hanging="200"/>
      <w:jc w:val="both"/>
    </w:pPr>
    <w:rPr>
      <w:rFonts w:ascii="Times New Roman" w:eastAsia="Arial Unicode MS" w:hAnsi="Times New Roman" w:cs="Times New Roman"/>
      <w:sz w:val="21"/>
      <w:szCs w:val="21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7E627D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ingramota.by/" TargetMode="External"/><Relationship Id="rId18" Type="http://schemas.openxmlformats.org/officeDocument/2006/relationships/hyperlink" Target="https://drive.google.com/file/d/0B-1AFf8J0GC1eHFyRVdnNFlDVVk/vie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pravo.by/" TargetMode="External"/><Relationship Id="rId17" Type="http://schemas.openxmlformats.org/officeDocument/2006/relationships/hyperlink" Target="http://www.academy.edu.by/files/SovetEurope/Kompas%20posobie.pdf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u.by/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elstat.gov.by/" TargetMode="External"/><Relationship Id="rId10" Type="http://schemas.openxmlformats.org/officeDocument/2006/relationships/hyperlink" Target="http://adu.by/ru/homepage/obrazovatelnyj-protsess-2017-2018-uchebnyj-god.htm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adu.by" TargetMode="External"/><Relationship Id="rId14" Type="http://schemas.openxmlformats.org/officeDocument/2006/relationships/hyperlink" Target="http://www.un.by/" TargetMode="Externa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5%D0%BA%D1%81%D1%82" TargetMode="External"/><Relationship Id="rId13" Type="http://schemas.openxmlformats.org/officeDocument/2006/relationships/hyperlink" Target="https://ru.wikipedia.org/wiki/%D0%92%D0%B8%D0%B4%D0%B5%D0%BE" TargetMode="External"/><Relationship Id="rId3" Type="http://schemas.openxmlformats.org/officeDocument/2006/relationships/hyperlink" Target="https://ru.wikipedia.org/wiki/%D0%A1%D0%BE%D0%BE%D0%B1%D1%89%D0%B5%D0%BD%D0%B8%D0%B5" TargetMode="External"/><Relationship Id="rId7" Type="http://schemas.openxmlformats.org/officeDocument/2006/relationships/hyperlink" Target="https://ru.wikipedia.org/wiki/%D0%9C%D0%B5%D0%B4%D0%B8%D0%B0" TargetMode="External"/><Relationship Id="rId12" Type="http://schemas.openxmlformats.org/officeDocument/2006/relationships/hyperlink" Target="https://ru.wikipedia.org/wiki/%D0%A2%D0%B5%D0%BB%D0%B5%D0%B2%D0%B8%D0%B4%D0%B5%D0%BD%D0%B8%D0%B5" TargetMode="External"/><Relationship Id="rId2" Type="http://schemas.openxmlformats.org/officeDocument/2006/relationships/hyperlink" Target="https://ru.wikipedia.org/wiki/%D0%9B%D0%B0%D1%82%D0%B8%D0%BD%D1%81%D0%BA%D0%B8%D0%B9_%D1%8F%D0%B7%D1%8B%D0%BA" TargetMode="External"/><Relationship Id="rId1" Type="http://schemas.openxmlformats.org/officeDocument/2006/relationships/hyperlink" Target="https://be.wikipedia.org/wiki/%D0%9C%D0%B5%D0%B4%D1%8B%D1%8F%D0%B0%D0%B4%D1%83%D0%BA%D0%B0%D1%86%D1%8B%D1%8F" TargetMode="External"/><Relationship Id="rId6" Type="http://schemas.openxmlformats.org/officeDocument/2006/relationships/hyperlink" Target="https://ru.wikipedia.org/wiki/%D0%9A%D0%BE%D0%BC%D0%BC%D1%83%D0%BD%D0%B8%D0%BA%D0%B0%D1%86%D0%B8%D1%8F" TargetMode="External"/><Relationship Id="rId11" Type="http://schemas.openxmlformats.org/officeDocument/2006/relationships/hyperlink" Target="https://ru.wikipedia.org/wiki/%D0%A0%D0%B0%D0%B4%D0%B8%D0%BE" TargetMode="External"/><Relationship Id="rId5" Type="http://schemas.openxmlformats.org/officeDocument/2006/relationships/hyperlink" Target="https://ru.wikipedia.org/wiki/%D0%96%D0%B0%D0%BD%D1%80" TargetMode="External"/><Relationship Id="rId15" Type="http://schemas.openxmlformats.org/officeDocument/2006/relationships/hyperlink" Target="https://ru.wikipedia.org/wiki/%D0%A2%D0%B5%D0%BB%D0%B5%D1%84%D0%BE%D0%BD" TargetMode="External"/><Relationship Id="rId10" Type="http://schemas.openxmlformats.org/officeDocument/2006/relationships/hyperlink" Target="https://ru.wikipedia.org/wiki/%D0%9A%D0%B8%D0%BD%D0%B5%D0%BC%D0%B0%D1%82%D0%BE%D0%B3%D1%80%D0%B0%D1%84" TargetMode="External"/><Relationship Id="rId4" Type="http://schemas.openxmlformats.org/officeDocument/2006/relationships/hyperlink" Target="https://ru.wikipedia.org/wiki/%D0%A2%D0%B5%D0%BA%D1%81%D1%82" TargetMode="External"/><Relationship Id="rId9" Type="http://schemas.openxmlformats.org/officeDocument/2006/relationships/hyperlink" Target="https://ru.wikipedia.org/wiki/%D0%A2%D0%B5%D0%BA%D1%81%D1%82" TargetMode="External"/><Relationship Id="rId14" Type="http://schemas.openxmlformats.org/officeDocument/2006/relationships/hyperlink" Target="https://ru.wikipedia.org/wiki/%D0%98%D0%BD%D1%82%D0%B5%D1%80%D0%BD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966E2-92A1-477C-9464-6D6097B0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</cp:revision>
  <dcterms:created xsi:type="dcterms:W3CDTF">2017-08-29T09:57:00Z</dcterms:created>
  <dcterms:modified xsi:type="dcterms:W3CDTF">2017-08-30T07:24:00Z</dcterms:modified>
</cp:coreProperties>
</file>